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B678" w14:textId="52462B01" w:rsidR="001307F7" w:rsidRDefault="001307F7" w:rsidP="001307F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（青森県市町村職員共済組合提出用）</w:t>
      </w:r>
    </w:p>
    <w:p w14:paraId="577F2CC1" w14:textId="77777777" w:rsidR="001307F7" w:rsidRDefault="001307F7" w:rsidP="001307F7">
      <w:pPr>
        <w:rPr>
          <w:rFonts w:ascii="ＭＳ ゴシック" w:eastAsia="ＭＳ ゴシック" w:hAnsi="ＭＳ ゴシック"/>
          <w:b/>
          <w:sz w:val="24"/>
          <w:szCs w:val="24"/>
        </w:rPr>
      </w:pPr>
    </w:p>
    <w:p w14:paraId="55F85C50" w14:textId="7A326FAA" w:rsidR="005B13EE" w:rsidRPr="00801605" w:rsidRDefault="00870111"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一時的な収入変動</w:t>
      </w:r>
      <w:r w:rsidR="00D65801" w:rsidRPr="00801605">
        <w:rPr>
          <w:rFonts w:ascii="ＭＳ ゴシック" w:eastAsia="ＭＳ ゴシック" w:hAnsi="ＭＳ ゴシック" w:hint="eastAsia"/>
          <w:b/>
          <w:sz w:val="24"/>
          <w:szCs w:val="24"/>
        </w:rPr>
        <w:t>に係る</w:t>
      </w:r>
      <w:r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7320D7C5" w14:textId="77777777" w:rsidR="0054403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p>
    <w:p w14:paraId="07E7A785" w14:textId="421678B0" w:rsidR="00870111" w:rsidRPr="00801605" w:rsidRDefault="00E47CA8" w:rsidP="0054403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33B80B3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544035">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394508" w:rsidRPr="00E25B21" w14:paraId="0B8F3704" w14:textId="77777777" w:rsidTr="00333DA9">
        <w:tc>
          <w:tcPr>
            <w:tcW w:w="1413" w:type="dxa"/>
            <w:vMerge w:val="restart"/>
            <w:vAlign w:val="center"/>
          </w:tcPr>
          <w:p w14:paraId="48886A0D" w14:textId="19818DC7"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組合員</w:t>
            </w:r>
          </w:p>
        </w:tc>
        <w:tc>
          <w:tcPr>
            <w:tcW w:w="2693" w:type="dxa"/>
            <w:vAlign w:val="center"/>
          </w:tcPr>
          <w:p w14:paraId="34594858" w14:textId="775BEA21"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組合員証記号・番号</w:t>
            </w:r>
          </w:p>
        </w:tc>
        <w:tc>
          <w:tcPr>
            <w:tcW w:w="5652" w:type="dxa"/>
          </w:tcPr>
          <w:p w14:paraId="603926B7" w14:textId="77777777" w:rsidR="00394508" w:rsidRPr="00E25B21" w:rsidRDefault="00394508" w:rsidP="00394508">
            <w:pPr>
              <w:jc w:val="left"/>
              <w:rPr>
                <w:rFonts w:ascii="ＭＳ ゴシック" w:eastAsia="ＭＳ ゴシック" w:hAnsi="ＭＳ ゴシック"/>
                <w:sz w:val="24"/>
                <w:szCs w:val="24"/>
              </w:rPr>
            </w:pPr>
          </w:p>
        </w:tc>
      </w:tr>
      <w:tr w:rsidR="00394508" w:rsidRPr="00E25B21" w14:paraId="5A589BCA" w14:textId="77777777" w:rsidTr="00333DA9">
        <w:tc>
          <w:tcPr>
            <w:tcW w:w="1413" w:type="dxa"/>
            <w:vMerge/>
            <w:vAlign w:val="center"/>
          </w:tcPr>
          <w:p w14:paraId="3307AA61" w14:textId="66E5D0A1" w:rsidR="00394508" w:rsidRPr="00E25B21" w:rsidRDefault="00394508" w:rsidP="00394508">
            <w:pPr>
              <w:jc w:val="center"/>
              <w:rPr>
                <w:rFonts w:ascii="ＭＳ ゴシック" w:eastAsia="ＭＳ ゴシック" w:hAnsi="ＭＳ ゴシック"/>
                <w:sz w:val="24"/>
                <w:szCs w:val="24"/>
              </w:rPr>
            </w:pPr>
          </w:p>
        </w:tc>
        <w:tc>
          <w:tcPr>
            <w:tcW w:w="2693" w:type="dxa"/>
            <w:vAlign w:val="center"/>
          </w:tcPr>
          <w:p w14:paraId="482021C8" w14:textId="77777777"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（フリガナ）</w:t>
            </w:r>
          </w:p>
          <w:p w14:paraId="13BCC7A1" w14:textId="77777777"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氏　　　名</w:t>
            </w:r>
          </w:p>
        </w:tc>
        <w:tc>
          <w:tcPr>
            <w:tcW w:w="5652" w:type="dxa"/>
          </w:tcPr>
          <w:p w14:paraId="4C433A63" w14:textId="77777777" w:rsidR="00394508" w:rsidRPr="00E25B21" w:rsidRDefault="00394508" w:rsidP="00394508">
            <w:pPr>
              <w:jc w:val="left"/>
              <w:rPr>
                <w:rFonts w:ascii="ＭＳ ゴシック" w:eastAsia="ＭＳ ゴシック" w:hAnsi="ＭＳ ゴシック"/>
                <w:sz w:val="24"/>
                <w:szCs w:val="24"/>
              </w:rPr>
            </w:pPr>
          </w:p>
          <w:p w14:paraId="4A23CC12" w14:textId="77777777" w:rsidR="00394508" w:rsidRPr="00E25B21" w:rsidRDefault="00394508" w:rsidP="00394508">
            <w:pPr>
              <w:jc w:val="left"/>
              <w:rPr>
                <w:rFonts w:ascii="ＭＳ ゴシック" w:eastAsia="ＭＳ ゴシック" w:hAnsi="ＭＳ ゴシック"/>
                <w:sz w:val="24"/>
                <w:szCs w:val="24"/>
              </w:rPr>
            </w:pPr>
          </w:p>
        </w:tc>
      </w:tr>
      <w:tr w:rsidR="00394508" w:rsidRPr="00E25B21" w14:paraId="29BA0497" w14:textId="77777777" w:rsidTr="00333DA9">
        <w:trPr>
          <w:trHeight w:val="180"/>
        </w:trPr>
        <w:tc>
          <w:tcPr>
            <w:tcW w:w="1413" w:type="dxa"/>
            <w:vAlign w:val="center"/>
          </w:tcPr>
          <w:p w14:paraId="2CE92A86" w14:textId="77777777"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被扶養者</w:t>
            </w:r>
          </w:p>
        </w:tc>
        <w:tc>
          <w:tcPr>
            <w:tcW w:w="2693" w:type="dxa"/>
            <w:vAlign w:val="center"/>
          </w:tcPr>
          <w:p w14:paraId="08112FC6" w14:textId="77777777"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（フリガナ）</w:t>
            </w:r>
          </w:p>
          <w:p w14:paraId="16627149" w14:textId="77777777" w:rsidR="00394508" w:rsidRPr="00E25B21" w:rsidRDefault="00394508" w:rsidP="00394508">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氏　　　名</w:t>
            </w:r>
          </w:p>
        </w:tc>
        <w:tc>
          <w:tcPr>
            <w:tcW w:w="5652" w:type="dxa"/>
          </w:tcPr>
          <w:p w14:paraId="59A0B364" w14:textId="77777777" w:rsidR="00394508" w:rsidRPr="00E25B21" w:rsidRDefault="00394508" w:rsidP="00394508">
            <w:pPr>
              <w:jc w:val="left"/>
              <w:rPr>
                <w:rFonts w:ascii="ＭＳ ゴシック" w:eastAsia="ＭＳ ゴシック" w:hAnsi="ＭＳ ゴシック"/>
                <w:sz w:val="24"/>
                <w:szCs w:val="24"/>
              </w:rPr>
            </w:pPr>
          </w:p>
          <w:p w14:paraId="050EF42D" w14:textId="77777777" w:rsidR="00394508" w:rsidRPr="00E25B21" w:rsidRDefault="00394508" w:rsidP="00394508">
            <w:pPr>
              <w:jc w:val="left"/>
              <w:rPr>
                <w:rFonts w:ascii="ＭＳ ゴシック" w:eastAsia="ＭＳ ゴシック" w:hAnsi="ＭＳ ゴシック"/>
                <w:sz w:val="24"/>
                <w:szCs w:val="24"/>
              </w:rPr>
            </w:pPr>
          </w:p>
        </w:tc>
      </w:tr>
    </w:tbl>
    <w:p w14:paraId="40BE95FE" w14:textId="5C4E71A3" w:rsidR="00F66D63" w:rsidRPr="00E25B21"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E25B21">
        <w:rPr>
          <w:rFonts w:ascii="ＭＳ ゴシック" w:eastAsia="ＭＳ ゴシック" w:hAnsi="ＭＳ ゴシック" w:hint="eastAsia"/>
          <w:sz w:val="20"/>
          <w:szCs w:val="24"/>
        </w:rPr>
        <w:t xml:space="preserve">※３　</w:t>
      </w:r>
      <w:r w:rsidR="00544035" w:rsidRPr="00E25B21">
        <w:rPr>
          <w:rFonts w:ascii="ＭＳ ゴシック" w:eastAsia="ＭＳ ゴシック" w:hAnsi="ＭＳ ゴシック" w:hint="eastAsia"/>
          <w:sz w:val="20"/>
          <w:szCs w:val="24"/>
        </w:rPr>
        <w:t>所属所の担当者</w:t>
      </w:r>
      <w:r w:rsidRPr="00E25B21">
        <w:rPr>
          <w:rFonts w:ascii="ＭＳ ゴシック" w:eastAsia="ＭＳ ゴシック" w:hAnsi="ＭＳ ゴシック" w:hint="eastAsia"/>
          <w:sz w:val="20"/>
          <w:szCs w:val="24"/>
        </w:rPr>
        <w:t>に提出する際に記載してください。</w:t>
      </w:r>
    </w:p>
    <w:p w14:paraId="033300F1" w14:textId="77777777" w:rsidR="008B65E8" w:rsidRPr="00E25B21" w:rsidRDefault="008B65E8" w:rsidP="00ED287B">
      <w:pPr>
        <w:rPr>
          <w:rFonts w:ascii="ＭＳ ゴシック" w:eastAsia="ＭＳ ゴシック" w:hAnsi="ＭＳ ゴシック"/>
          <w:sz w:val="24"/>
          <w:szCs w:val="24"/>
        </w:rPr>
      </w:pPr>
    </w:p>
    <w:p w14:paraId="56B7D632" w14:textId="5A7A4994" w:rsidR="008B65E8" w:rsidRPr="00E25B21" w:rsidRDefault="008B65E8" w:rsidP="008B65E8">
      <w:pPr>
        <w:jc w:val="left"/>
        <w:rPr>
          <w:rFonts w:ascii="ＭＳ ゴシック" w:eastAsia="ＭＳ ゴシック" w:hAnsi="ＭＳ ゴシック"/>
          <w:b/>
          <w:sz w:val="24"/>
          <w:szCs w:val="24"/>
        </w:rPr>
      </w:pPr>
      <w:r w:rsidRPr="00E25B21">
        <w:rPr>
          <w:rFonts w:ascii="ＭＳ ゴシック" w:eastAsia="ＭＳ ゴシック" w:hAnsi="ＭＳ ゴシック" w:hint="eastAsia"/>
          <w:b/>
          <w:sz w:val="24"/>
          <w:szCs w:val="24"/>
        </w:rPr>
        <w:t>【</w:t>
      </w:r>
      <w:r w:rsidR="00DA3D3A" w:rsidRPr="00E25B21">
        <w:rPr>
          <w:rFonts w:ascii="ＭＳ ゴシック" w:eastAsia="ＭＳ ゴシック" w:hAnsi="ＭＳ ゴシック" w:hint="eastAsia"/>
          <w:b/>
          <w:sz w:val="24"/>
          <w:szCs w:val="24"/>
        </w:rPr>
        <w:t>被扶養者を</w:t>
      </w:r>
      <w:r w:rsidR="001C10FA" w:rsidRPr="00E25B21">
        <w:rPr>
          <w:rFonts w:ascii="ＭＳ ゴシック" w:eastAsia="ＭＳ ゴシック" w:hAnsi="ＭＳ ゴシック" w:hint="eastAsia"/>
          <w:b/>
          <w:sz w:val="24"/>
          <w:szCs w:val="24"/>
        </w:rPr>
        <w:t>雇う</w:t>
      </w:r>
      <w:r w:rsidR="00F92A79" w:rsidRPr="00E25B21">
        <w:rPr>
          <w:rFonts w:ascii="ＭＳ ゴシック" w:eastAsia="ＭＳ ゴシック" w:hAnsi="ＭＳ ゴシック" w:hint="eastAsia"/>
          <w:b/>
          <w:sz w:val="24"/>
          <w:szCs w:val="24"/>
        </w:rPr>
        <w:t>事業主</w:t>
      </w:r>
      <w:r w:rsidR="001C10FA" w:rsidRPr="00E25B21">
        <w:rPr>
          <w:rFonts w:ascii="ＭＳ ゴシック" w:eastAsia="ＭＳ ゴシック" w:hAnsi="ＭＳ ゴシック" w:hint="eastAsia"/>
          <w:b/>
          <w:sz w:val="24"/>
          <w:szCs w:val="24"/>
        </w:rPr>
        <w:t>の</w:t>
      </w:r>
      <w:r w:rsidRPr="00E25B21">
        <w:rPr>
          <w:rFonts w:ascii="ＭＳ ゴシック" w:eastAsia="ＭＳ ゴシック" w:hAnsi="ＭＳ ゴシック"/>
          <w:b/>
          <w:sz w:val="24"/>
          <w:szCs w:val="24"/>
        </w:rPr>
        <w:t>記載欄</w:t>
      </w:r>
      <w:r w:rsidRPr="00E25B21">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E25B21"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E25B21" w:rsidRDefault="008B65E8" w:rsidP="008B65E8">
            <w:pPr>
              <w:jc w:val="distribute"/>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E25B21" w:rsidRDefault="008B65E8" w:rsidP="008B65E8">
            <w:pP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sz w:val="24"/>
                <w:szCs w:val="24"/>
              </w:rPr>
              <w:t xml:space="preserve"> </w:t>
            </w:r>
            <w:r w:rsidR="007C6DB2"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sz w:val="24"/>
                <w:szCs w:val="24"/>
              </w:rPr>
              <w:t xml:space="preserve">   </w:t>
            </w:r>
          </w:p>
        </w:tc>
      </w:tr>
      <w:tr w:rsidR="008B65E8" w:rsidRPr="00E25B21" w14:paraId="49B932DE" w14:textId="77777777" w:rsidTr="00A1204E">
        <w:trPr>
          <w:trHeight w:val="454"/>
        </w:trPr>
        <w:tc>
          <w:tcPr>
            <w:tcW w:w="2137" w:type="dxa"/>
            <w:tcBorders>
              <w:left w:val="single" w:sz="18" w:space="0" w:color="auto"/>
            </w:tcBorders>
            <w:vAlign w:val="center"/>
          </w:tcPr>
          <w:p w14:paraId="35AACF4F" w14:textId="77777777" w:rsidR="008B65E8" w:rsidRPr="00E25B21" w:rsidRDefault="008B65E8" w:rsidP="008B65E8">
            <w:pPr>
              <w:jc w:val="distribute"/>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E25B21" w:rsidRDefault="008B65E8" w:rsidP="008B65E8">
            <w:pPr>
              <w:rPr>
                <w:rFonts w:ascii="ＭＳ ゴシック" w:eastAsia="ＭＳ ゴシック" w:hAnsi="ＭＳ ゴシック"/>
                <w:sz w:val="24"/>
                <w:szCs w:val="24"/>
              </w:rPr>
            </w:pPr>
          </w:p>
        </w:tc>
      </w:tr>
      <w:tr w:rsidR="008B65E8" w:rsidRPr="00E25B21" w14:paraId="15D9732F" w14:textId="77777777" w:rsidTr="00A1204E">
        <w:trPr>
          <w:trHeight w:val="454"/>
        </w:trPr>
        <w:tc>
          <w:tcPr>
            <w:tcW w:w="2137" w:type="dxa"/>
            <w:tcBorders>
              <w:left w:val="single" w:sz="18" w:space="0" w:color="auto"/>
            </w:tcBorders>
            <w:vAlign w:val="center"/>
          </w:tcPr>
          <w:p w14:paraId="60E15406" w14:textId="16E68C91" w:rsidR="008B65E8" w:rsidRPr="00E25B21" w:rsidRDefault="00394508" w:rsidP="008B65E8">
            <w:pPr>
              <w:jc w:val="distribute"/>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代表者</w:t>
            </w:r>
            <w:r w:rsidR="008B65E8" w:rsidRPr="00E25B21">
              <w:rPr>
                <w:rFonts w:ascii="ＭＳ ゴシック" w:eastAsia="ＭＳ ゴシック" w:hAnsi="ＭＳ ゴシック" w:hint="eastAsia"/>
                <w:sz w:val="24"/>
                <w:szCs w:val="24"/>
              </w:rPr>
              <w:t>氏名</w:t>
            </w:r>
          </w:p>
        </w:tc>
        <w:tc>
          <w:tcPr>
            <w:tcW w:w="7621" w:type="dxa"/>
            <w:gridSpan w:val="2"/>
            <w:tcBorders>
              <w:right w:val="single" w:sz="18" w:space="0" w:color="auto"/>
            </w:tcBorders>
            <w:vAlign w:val="center"/>
          </w:tcPr>
          <w:p w14:paraId="3F61612B" w14:textId="77777777" w:rsidR="008B65E8" w:rsidRPr="00E25B21" w:rsidRDefault="008B65E8" w:rsidP="008B65E8">
            <w:pPr>
              <w:ind w:rightChars="87" w:right="183"/>
              <w:jc w:val="right"/>
              <w:rPr>
                <w:rFonts w:ascii="ＭＳ ゴシック" w:eastAsia="ＭＳ ゴシック" w:hAnsi="ＭＳ ゴシック"/>
                <w:sz w:val="24"/>
                <w:szCs w:val="24"/>
              </w:rPr>
            </w:pPr>
          </w:p>
        </w:tc>
      </w:tr>
      <w:tr w:rsidR="008B65E8" w:rsidRPr="00E25B21" w14:paraId="0EA21C53" w14:textId="77777777" w:rsidTr="00A1204E">
        <w:trPr>
          <w:trHeight w:val="454"/>
        </w:trPr>
        <w:tc>
          <w:tcPr>
            <w:tcW w:w="2137" w:type="dxa"/>
            <w:tcBorders>
              <w:left w:val="single" w:sz="18" w:space="0" w:color="auto"/>
            </w:tcBorders>
            <w:vAlign w:val="center"/>
          </w:tcPr>
          <w:p w14:paraId="52248D44" w14:textId="77777777" w:rsidR="008B65E8" w:rsidRPr="00E25B21" w:rsidRDefault="008B65E8" w:rsidP="008B65E8">
            <w:pPr>
              <w:jc w:val="distribute"/>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E25B21" w:rsidRDefault="008B65E8" w:rsidP="008B65E8">
            <w:pPr>
              <w:rPr>
                <w:rFonts w:ascii="ＭＳ ゴシック" w:eastAsia="ＭＳ ゴシック" w:hAnsi="ＭＳ ゴシック"/>
                <w:sz w:val="24"/>
                <w:szCs w:val="24"/>
              </w:rPr>
            </w:pPr>
          </w:p>
        </w:tc>
      </w:tr>
      <w:tr w:rsidR="002870AC" w:rsidRPr="00E25B21"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E25B21" w:rsidRDefault="00F66D63" w:rsidP="00801605">
            <w:pPr>
              <w:jc w:val="distribute"/>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雇用契約</w:t>
            </w:r>
            <w:r w:rsidR="00AC6B30" w:rsidRPr="00E25B21">
              <w:rPr>
                <w:rFonts w:ascii="ＭＳ ゴシック" w:eastAsia="ＭＳ ゴシック" w:hAnsi="ＭＳ ゴシック" w:hint="eastAsia"/>
                <w:sz w:val="24"/>
                <w:szCs w:val="24"/>
              </w:rPr>
              <w:t>等</w:t>
            </w:r>
            <w:r w:rsidRPr="00E25B21">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E25B21" w:rsidRDefault="00801605" w:rsidP="006717D7">
            <w:pPr>
              <w:jc w:val="right"/>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円</w:t>
            </w:r>
          </w:p>
        </w:tc>
      </w:tr>
      <w:tr w:rsidR="00801605" w:rsidRPr="00E25B21"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E25B21" w:rsidRDefault="00801605" w:rsidP="00801605">
            <w:pPr>
              <w:jc w:val="distribute"/>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E25B21" w:rsidRDefault="00801605" w:rsidP="00801605">
            <w:pPr>
              <w:jc w:val="right"/>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令和</w:t>
            </w:r>
            <w:r w:rsidRPr="00E25B21">
              <w:rPr>
                <w:rFonts w:ascii="ＭＳ ゴシック" w:eastAsia="ＭＳ ゴシック" w:hAnsi="ＭＳ ゴシック"/>
                <w:sz w:val="24"/>
                <w:szCs w:val="24"/>
              </w:rPr>
              <w:t xml:space="preserve">　</w:t>
            </w:r>
            <w:r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sz w:val="24"/>
                <w:szCs w:val="24"/>
              </w:rPr>
              <w:t xml:space="preserve">　年</w:t>
            </w:r>
            <w:r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sz w:val="24"/>
                <w:szCs w:val="24"/>
              </w:rPr>
              <w:t xml:space="preserve">　　月</w:t>
            </w:r>
            <w:r w:rsidRPr="00E25B21">
              <w:rPr>
                <w:rFonts w:ascii="ＭＳ ゴシック" w:eastAsia="ＭＳ ゴシック" w:hAnsi="ＭＳ ゴシック" w:hint="eastAsia"/>
                <w:sz w:val="24"/>
                <w:szCs w:val="24"/>
              </w:rPr>
              <w:t xml:space="preserve">　から　　</w:t>
            </w:r>
          </w:p>
          <w:p w14:paraId="0B77DB67" w14:textId="5A1F3790" w:rsidR="00801605" w:rsidRPr="00E25B21" w:rsidRDefault="00801605" w:rsidP="00801605">
            <w:pPr>
              <w:jc w:val="right"/>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令和</w:t>
            </w:r>
            <w:r w:rsidRPr="00E25B21">
              <w:rPr>
                <w:rFonts w:ascii="ＭＳ ゴシック" w:eastAsia="ＭＳ ゴシック" w:hAnsi="ＭＳ ゴシック"/>
                <w:sz w:val="24"/>
                <w:szCs w:val="24"/>
              </w:rPr>
              <w:t xml:space="preserve">　</w:t>
            </w:r>
            <w:r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sz w:val="24"/>
                <w:szCs w:val="24"/>
              </w:rPr>
              <w:t xml:space="preserve">　年</w:t>
            </w:r>
            <w:r w:rsidRPr="00E25B21">
              <w:rPr>
                <w:rFonts w:ascii="ＭＳ ゴシック" w:eastAsia="ＭＳ ゴシック" w:hAnsi="ＭＳ ゴシック" w:hint="eastAsia"/>
                <w:sz w:val="24"/>
                <w:szCs w:val="24"/>
              </w:rPr>
              <w:t xml:space="preserve">　</w:t>
            </w:r>
            <w:r w:rsidRPr="00E25B21">
              <w:rPr>
                <w:rFonts w:ascii="ＭＳ ゴシック" w:eastAsia="ＭＳ ゴシック" w:hAnsi="ＭＳ ゴシック"/>
                <w:sz w:val="24"/>
                <w:szCs w:val="24"/>
              </w:rPr>
              <w:t xml:space="preserve">　　月</w:t>
            </w:r>
            <w:r w:rsidRPr="00E25B21">
              <w:rPr>
                <w:rFonts w:ascii="ＭＳ ゴシック" w:eastAsia="ＭＳ ゴシック" w:hAnsi="ＭＳ ゴシック" w:hint="eastAsia"/>
                <w:sz w:val="24"/>
                <w:szCs w:val="24"/>
              </w:rPr>
              <w:t xml:space="preserve">　まで</w:t>
            </w:r>
          </w:p>
        </w:tc>
      </w:tr>
      <w:tr w:rsidR="006717D7" w:rsidRPr="00E25B21"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C25443C" w14:textId="7EC8A5E0" w:rsidR="006717D7" w:rsidRPr="00E25B21" w:rsidRDefault="00544035" w:rsidP="00544035">
            <w:pP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雇用契約及び給与収入額に関する証明</w:t>
            </w:r>
          </w:p>
        </w:tc>
        <w:tc>
          <w:tcPr>
            <w:tcW w:w="4394" w:type="dxa"/>
            <w:tcBorders>
              <w:left w:val="single" w:sz="8" w:space="0" w:color="auto"/>
              <w:bottom w:val="single" w:sz="18" w:space="0" w:color="auto"/>
              <w:right w:val="single" w:sz="18" w:space="0" w:color="auto"/>
            </w:tcBorders>
            <w:vAlign w:val="center"/>
          </w:tcPr>
          <w:p w14:paraId="3CB7B8D1" w14:textId="22A6EFCF" w:rsidR="006717D7" w:rsidRPr="00E25B21" w:rsidRDefault="00BE7720" w:rsidP="008B3197">
            <w:pPr>
              <w:jc w:val="center"/>
              <w:rPr>
                <w:rFonts w:ascii="ＭＳ ゴシック" w:eastAsia="ＭＳ ゴシック" w:hAnsi="ＭＳ ゴシック"/>
                <w:sz w:val="24"/>
                <w:szCs w:val="24"/>
              </w:rPr>
            </w:pPr>
            <w:r w:rsidRPr="00E25B21">
              <w:rPr>
                <w:rFonts w:ascii="ＭＳ ゴシック" w:eastAsia="ＭＳ ゴシック" w:hAnsi="ＭＳ ゴシック" w:hint="eastAsia"/>
                <w:sz w:val="24"/>
                <w:szCs w:val="24"/>
              </w:rPr>
              <w:t>裏面</w:t>
            </w:r>
            <w:r w:rsidR="008D5C0B" w:rsidRPr="00E25B21">
              <w:rPr>
                <w:rFonts w:ascii="ＭＳ ゴシック" w:eastAsia="ＭＳ ゴシック" w:hAnsi="ＭＳ ゴシック" w:hint="eastAsia"/>
                <w:sz w:val="24"/>
                <w:szCs w:val="24"/>
              </w:rPr>
              <w:t>のとおり</w:t>
            </w:r>
          </w:p>
        </w:tc>
      </w:tr>
    </w:tbl>
    <w:p w14:paraId="1F08E332" w14:textId="050DB702" w:rsidR="001A5027" w:rsidRPr="00E25B21"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E25B21">
        <w:rPr>
          <w:rFonts w:ascii="ＭＳ ゴシック" w:eastAsia="ＭＳ ゴシック" w:hAnsi="ＭＳ ゴシック" w:hint="eastAsia"/>
          <w:sz w:val="20"/>
          <w:szCs w:val="24"/>
        </w:rPr>
        <w:t>※</w:t>
      </w:r>
      <w:r w:rsidR="00F66D63" w:rsidRPr="00E25B21">
        <w:rPr>
          <w:rFonts w:ascii="ＭＳ ゴシック" w:eastAsia="ＭＳ ゴシック" w:hAnsi="ＭＳ ゴシック" w:hint="eastAsia"/>
          <w:sz w:val="20"/>
          <w:szCs w:val="24"/>
        </w:rPr>
        <w:t>４</w:t>
      </w:r>
      <w:r w:rsidRPr="00E25B21">
        <w:rPr>
          <w:rFonts w:ascii="ＭＳ ゴシック" w:eastAsia="ＭＳ ゴシック" w:hAnsi="ＭＳ ゴシック" w:hint="eastAsia"/>
          <w:sz w:val="20"/>
          <w:szCs w:val="24"/>
        </w:rPr>
        <w:t xml:space="preserve">　本</w:t>
      </w:r>
      <w:r w:rsidR="00333DA9" w:rsidRPr="00E25B21">
        <w:rPr>
          <w:rFonts w:ascii="ＭＳ ゴシック" w:eastAsia="ＭＳ ゴシック" w:hAnsi="ＭＳ ゴシック" w:hint="eastAsia"/>
          <w:sz w:val="20"/>
          <w:szCs w:val="24"/>
        </w:rPr>
        <w:t>証明書</w:t>
      </w:r>
      <w:r w:rsidRPr="00E25B21">
        <w:rPr>
          <w:rFonts w:ascii="ＭＳ ゴシック" w:eastAsia="ＭＳ ゴシック" w:hAnsi="ＭＳ ゴシック" w:hint="eastAsia"/>
          <w:sz w:val="20"/>
          <w:szCs w:val="24"/>
        </w:rPr>
        <w:t>は、被扶養者認定及び被扶養者の資格</w:t>
      </w:r>
      <w:r w:rsidR="008D5C0B" w:rsidRPr="00E25B21">
        <w:rPr>
          <w:rFonts w:ascii="ＭＳ ゴシック" w:eastAsia="ＭＳ ゴシック" w:hAnsi="ＭＳ ゴシック" w:hint="eastAsia"/>
          <w:sz w:val="20"/>
          <w:szCs w:val="24"/>
        </w:rPr>
        <w:t>調査</w:t>
      </w:r>
      <w:r w:rsidRPr="00E25B21">
        <w:rPr>
          <w:rFonts w:ascii="ＭＳ ゴシック" w:eastAsia="ＭＳ ゴシック" w:hAnsi="ＭＳ ゴシック" w:hint="eastAsia"/>
          <w:sz w:val="20"/>
          <w:szCs w:val="24"/>
        </w:rPr>
        <w:t>において対象者の収入を確認する際の添付書類として、</w:t>
      </w:r>
      <w:r w:rsidR="00544035" w:rsidRPr="00E25B21">
        <w:rPr>
          <w:rFonts w:ascii="ＭＳ ゴシック" w:eastAsia="ＭＳ ゴシック" w:hAnsi="ＭＳ ゴシック" w:hint="eastAsia"/>
          <w:sz w:val="20"/>
          <w:szCs w:val="24"/>
        </w:rPr>
        <w:t>組合員の所属所</w:t>
      </w:r>
      <w:r w:rsidRPr="00E25B21">
        <w:rPr>
          <w:rFonts w:ascii="ＭＳ ゴシック" w:eastAsia="ＭＳ ゴシック" w:hAnsi="ＭＳ ゴシック" w:hint="eastAsia"/>
          <w:sz w:val="20"/>
          <w:szCs w:val="24"/>
        </w:rPr>
        <w:t>から</w:t>
      </w:r>
      <w:r w:rsidR="001307F7" w:rsidRPr="00E25B21">
        <w:rPr>
          <w:rFonts w:ascii="ＭＳ ゴシック" w:eastAsia="ＭＳ ゴシック" w:hAnsi="ＭＳ ゴシック" w:hint="eastAsia"/>
          <w:sz w:val="20"/>
          <w:szCs w:val="24"/>
        </w:rPr>
        <w:t>当</w:t>
      </w:r>
      <w:r w:rsidR="00544035" w:rsidRPr="00E25B21">
        <w:rPr>
          <w:rFonts w:ascii="ＭＳ ゴシック" w:eastAsia="ＭＳ ゴシック" w:hAnsi="ＭＳ ゴシック" w:hint="eastAsia"/>
          <w:sz w:val="20"/>
          <w:szCs w:val="24"/>
        </w:rPr>
        <w:t>共済組合</w:t>
      </w:r>
      <w:r w:rsidRPr="00E25B21">
        <w:rPr>
          <w:rFonts w:ascii="ＭＳ ゴシック" w:eastAsia="ＭＳ ゴシック" w:hAnsi="ＭＳ ゴシック" w:hint="eastAsia"/>
          <w:sz w:val="20"/>
          <w:szCs w:val="24"/>
        </w:rPr>
        <w:t>に提出する書類となります。</w:t>
      </w:r>
    </w:p>
    <w:p w14:paraId="3300B2D5" w14:textId="1F5A8037" w:rsid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E25B21">
        <w:rPr>
          <w:rFonts w:ascii="ＭＳ ゴシック" w:eastAsia="ＭＳ ゴシック" w:hAnsi="ＭＳ ゴシック" w:hint="eastAsia"/>
          <w:sz w:val="20"/>
          <w:szCs w:val="24"/>
        </w:rPr>
        <w:t>※</w:t>
      </w:r>
      <w:r w:rsidR="00F66D63" w:rsidRPr="00E25B21">
        <w:rPr>
          <w:rFonts w:ascii="ＭＳ ゴシック" w:eastAsia="ＭＳ ゴシック" w:hAnsi="ＭＳ ゴシック" w:hint="eastAsia"/>
          <w:sz w:val="20"/>
          <w:szCs w:val="24"/>
        </w:rPr>
        <w:t>５</w:t>
      </w:r>
      <w:r w:rsidRPr="00E25B21">
        <w:rPr>
          <w:rFonts w:ascii="ＭＳ ゴシック" w:eastAsia="ＭＳ ゴシック" w:hAnsi="ＭＳ ゴシック" w:hint="eastAsia"/>
          <w:sz w:val="20"/>
          <w:szCs w:val="24"/>
        </w:rPr>
        <w:t xml:space="preserve">　</w:t>
      </w:r>
      <w:r w:rsidR="008B3197" w:rsidRPr="00E25B21">
        <w:rPr>
          <w:rFonts w:ascii="ＭＳ ゴシック" w:eastAsia="ＭＳ ゴシック" w:hAnsi="ＭＳ ゴシック" w:hint="eastAsia"/>
          <w:sz w:val="20"/>
          <w:szCs w:val="24"/>
        </w:rPr>
        <w:t>裏面</w:t>
      </w:r>
      <w:r w:rsidR="008D5C0B" w:rsidRPr="00E25B21">
        <w:rPr>
          <w:rFonts w:ascii="ＭＳ ゴシック" w:eastAsia="ＭＳ ゴシック" w:hAnsi="ＭＳ ゴシック" w:hint="eastAsia"/>
          <w:sz w:val="20"/>
          <w:szCs w:val="24"/>
        </w:rPr>
        <w:t>を必ず</w:t>
      </w:r>
      <w:r w:rsidR="008B3197" w:rsidRPr="00E25B21">
        <w:rPr>
          <w:rFonts w:ascii="ＭＳ ゴシック" w:eastAsia="ＭＳ ゴシック" w:hAnsi="ＭＳ ゴシック" w:hint="eastAsia"/>
          <w:sz w:val="20"/>
          <w:szCs w:val="24"/>
        </w:rPr>
        <w:t>ご記入</w:t>
      </w:r>
      <w:r w:rsidR="008D5C0B" w:rsidRPr="00E25B21">
        <w:rPr>
          <w:rFonts w:ascii="ＭＳ ゴシック" w:eastAsia="ＭＳ ゴシック" w:hAnsi="ＭＳ ゴシック" w:hint="eastAsia"/>
          <w:sz w:val="20"/>
          <w:szCs w:val="24"/>
        </w:rPr>
        <w:t>ください</w:t>
      </w:r>
      <w:r w:rsidRPr="00E25B21">
        <w:rPr>
          <w:rFonts w:ascii="ＭＳ ゴシック" w:eastAsia="ＭＳ ゴシック" w:hAnsi="ＭＳ ゴシック" w:hint="eastAsia"/>
          <w:sz w:val="20"/>
          <w:szCs w:val="24"/>
        </w:rPr>
        <w:t>。</w:t>
      </w:r>
    </w:p>
    <w:p w14:paraId="6058784A" w14:textId="53A2D2A7" w:rsidR="00544035" w:rsidRPr="001307F7" w:rsidRDefault="008B3197" w:rsidP="008B3197">
      <w:pPr>
        <w:spacing w:line="360" w:lineRule="exact"/>
        <w:jc w:val="center"/>
        <w:rPr>
          <w:rFonts w:ascii="ＭＳ ゴシック" w:eastAsia="ＭＳ ゴシック" w:hAnsi="ＭＳ ゴシック"/>
          <w:sz w:val="32"/>
          <w:szCs w:val="44"/>
          <w:u w:val="double"/>
        </w:rPr>
      </w:pPr>
      <w:r w:rsidRPr="001307F7">
        <w:rPr>
          <w:rFonts w:ascii="ＭＳ ゴシック" w:eastAsia="ＭＳ ゴシック" w:hAnsi="ＭＳ ゴシック" w:hint="eastAsia"/>
          <w:sz w:val="32"/>
          <w:szCs w:val="44"/>
          <w:u w:val="double"/>
        </w:rPr>
        <w:lastRenderedPageBreak/>
        <w:t>給与支払等証明書（収入特例）</w:t>
      </w:r>
    </w:p>
    <w:p w14:paraId="7F8D1722" w14:textId="77777777" w:rsidR="00544035" w:rsidRPr="001307F7" w:rsidRDefault="00544035" w:rsidP="00544035">
      <w:pPr>
        <w:spacing w:line="360" w:lineRule="exact"/>
        <w:jc w:val="left"/>
        <w:rPr>
          <w:rFonts w:ascii="ＭＳ ゴシック" w:eastAsia="ＭＳ ゴシック" w:hAnsi="ＭＳ ゴシック"/>
          <w:sz w:val="20"/>
          <w:szCs w:val="24"/>
        </w:rPr>
      </w:pPr>
    </w:p>
    <w:p w14:paraId="1E20E459" w14:textId="44CE1027" w:rsidR="001307F7" w:rsidRPr="001307F7" w:rsidRDefault="001307F7" w:rsidP="001307F7">
      <w:pPr>
        <w:spacing w:line="360" w:lineRule="exact"/>
        <w:rPr>
          <w:rFonts w:ascii="ＭＳ ゴシック" w:eastAsia="ＭＳ ゴシック" w:hAnsi="ＭＳ ゴシック"/>
          <w:sz w:val="24"/>
          <w:szCs w:val="36"/>
          <w:u w:val="double"/>
        </w:rPr>
      </w:pPr>
      <w:r w:rsidRPr="001307F7">
        <w:rPr>
          <w:rFonts w:ascii="ＭＳ ゴシック" w:eastAsia="ＭＳ ゴシック" w:hAnsi="ＭＳ ゴシック" w:hint="eastAsia"/>
          <w:sz w:val="24"/>
          <w:szCs w:val="36"/>
        </w:rPr>
        <w:t>１　認定・２　資格調査　の該当する方に〇をしてください</w:t>
      </w:r>
    </w:p>
    <w:p w14:paraId="3EBDEF65" w14:textId="77777777" w:rsidR="001307F7" w:rsidRDefault="001307F7" w:rsidP="00544035">
      <w:pPr>
        <w:spacing w:line="360" w:lineRule="exact"/>
        <w:jc w:val="left"/>
        <w:rPr>
          <w:rFonts w:ascii="ＭＳ ゴシック" w:eastAsia="ＭＳ ゴシック" w:hAnsi="ＭＳ ゴシック"/>
          <w:sz w:val="20"/>
          <w:szCs w:val="24"/>
        </w:rPr>
      </w:pPr>
    </w:p>
    <w:p w14:paraId="605A41DB" w14:textId="77777777" w:rsidR="006B1742" w:rsidRPr="002B10A6" w:rsidRDefault="001307F7" w:rsidP="00544035">
      <w:pPr>
        <w:spacing w:line="360" w:lineRule="exact"/>
        <w:jc w:val="left"/>
        <w:rPr>
          <w:rFonts w:ascii="ＭＳ ゴシック" w:eastAsia="ＭＳ ゴシック" w:hAnsi="ＭＳ ゴシック"/>
          <w:sz w:val="24"/>
          <w:szCs w:val="36"/>
        </w:rPr>
      </w:pPr>
      <w:r w:rsidRPr="002B10A6">
        <w:rPr>
          <w:rFonts w:ascii="ＭＳ ゴシック" w:eastAsia="ＭＳ ゴシック" w:hAnsi="ＭＳ ゴシック" w:hint="eastAsia"/>
          <w:sz w:val="20"/>
          <w:szCs w:val="24"/>
        </w:rPr>
        <w:t xml:space="preserve">　</w:t>
      </w:r>
      <w:r w:rsidRPr="002B10A6">
        <w:rPr>
          <w:rFonts w:ascii="ＭＳ ゴシック" w:eastAsia="ＭＳ ゴシック" w:hAnsi="ＭＳ ゴシック" w:hint="eastAsia"/>
          <w:sz w:val="24"/>
          <w:szCs w:val="36"/>
        </w:rPr>
        <w:t>青森県市町村職員共済組合の被扶養者の資格申請（認定・資格調査）において、給与等の収入を把握する必要があ</w:t>
      </w:r>
      <w:r w:rsidR="006B1742" w:rsidRPr="002B10A6">
        <w:rPr>
          <w:rFonts w:ascii="ＭＳ ゴシック" w:eastAsia="ＭＳ ゴシック" w:hAnsi="ＭＳ ゴシック" w:hint="eastAsia"/>
          <w:sz w:val="24"/>
          <w:szCs w:val="36"/>
        </w:rPr>
        <w:t>ります。</w:t>
      </w:r>
    </w:p>
    <w:p w14:paraId="0238641B" w14:textId="1771CC2C" w:rsidR="001307F7" w:rsidRDefault="001307F7" w:rsidP="006B1742">
      <w:pPr>
        <w:spacing w:line="360" w:lineRule="exact"/>
        <w:ind w:firstLineChars="100" w:firstLine="240"/>
        <w:jc w:val="left"/>
        <w:rPr>
          <w:rFonts w:ascii="ＭＳ ゴシック" w:eastAsia="ＭＳ ゴシック" w:hAnsi="ＭＳ ゴシック"/>
          <w:sz w:val="24"/>
          <w:szCs w:val="36"/>
        </w:rPr>
      </w:pPr>
      <w:r w:rsidRPr="002B10A6">
        <w:rPr>
          <w:rFonts w:ascii="ＭＳ ゴシック" w:eastAsia="ＭＳ ゴシック" w:hAnsi="ＭＳ ゴシック" w:hint="eastAsia"/>
          <w:sz w:val="24"/>
          <w:szCs w:val="36"/>
        </w:rPr>
        <w:t>下記事項について</w:t>
      </w:r>
      <w:r w:rsidR="006B1742" w:rsidRPr="002B10A6">
        <w:rPr>
          <w:rFonts w:ascii="ＭＳ ゴシック" w:eastAsia="ＭＳ ゴシック" w:hAnsi="ＭＳ ゴシック" w:hint="eastAsia"/>
          <w:sz w:val="24"/>
          <w:szCs w:val="36"/>
        </w:rPr>
        <w:t>、</w:t>
      </w:r>
      <w:r w:rsidR="006B1742" w:rsidRPr="002B10A6">
        <w:rPr>
          <w:rFonts w:ascii="ＭＳ ゴシック" w:eastAsia="ＭＳ ゴシック" w:hAnsi="ＭＳ ゴシック" w:hint="eastAsia"/>
          <w:sz w:val="24"/>
          <w:szCs w:val="36"/>
          <w:u w:val="single"/>
        </w:rPr>
        <w:t>人手不足による労働時間延長等に伴い増加した収入額</w:t>
      </w:r>
      <w:r w:rsidR="00BB53D9" w:rsidRPr="002B10A6">
        <w:rPr>
          <w:rFonts w:ascii="ＭＳ ゴシック" w:eastAsia="ＭＳ ゴシック" w:hAnsi="ＭＳ ゴシック" w:hint="eastAsia"/>
          <w:sz w:val="24"/>
          <w:szCs w:val="36"/>
          <w:u w:val="single"/>
        </w:rPr>
        <w:t>のみ</w:t>
      </w:r>
      <w:r w:rsidR="006B1742" w:rsidRPr="002B10A6">
        <w:rPr>
          <w:rFonts w:ascii="ＭＳ ゴシック" w:eastAsia="ＭＳ ゴシック" w:hAnsi="ＭＳ ゴシック" w:hint="eastAsia"/>
          <w:sz w:val="24"/>
          <w:szCs w:val="36"/>
        </w:rPr>
        <w:t>を</w:t>
      </w:r>
      <w:r w:rsidR="00BB53D9" w:rsidRPr="002B10A6">
        <w:rPr>
          <w:rFonts w:ascii="ＭＳ ゴシック" w:eastAsia="ＭＳ ゴシック" w:hAnsi="ＭＳ ゴシック" w:hint="eastAsia"/>
          <w:sz w:val="24"/>
          <w:szCs w:val="36"/>
        </w:rPr>
        <w:t>収入特例該当額欄に</w:t>
      </w:r>
      <w:r w:rsidRPr="002B10A6">
        <w:rPr>
          <w:rFonts w:ascii="ＭＳ ゴシック" w:eastAsia="ＭＳ ゴシック" w:hAnsi="ＭＳ ゴシック" w:hint="eastAsia"/>
          <w:sz w:val="24"/>
          <w:szCs w:val="36"/>
        </w:rPr>
        <w:t>ご証明願います。</w:t>
      </w:r>
      <w:r w:rsidR="00BB53D9" w:rsidRPr="002B10A6">
        <w:rPr>
          <w:rFonts w:ascii="ＭＳ ゴシック" w:eastAsia="ＭＳ ゴシック" w:hAnsi="ＭＳ ゴシック" w:hint="eastAsia"/>
          <w:sz w:val="24"/>
          <w:szCs w:val="36"/>
        </w:rPr>
        <w:t>（別添の給与支払等証明書の総支給額から、記載された金額を除いて、収入計算をします。）</w:t>
      </w:r>
    </w:p>
    <w:p w14:paraId="703D5442" w14:textId="7E236E7B" w:rsidR="002B10A6" w:rsidRPr="002B10A6" w:rsidRDefault="002B10A6" w:rsidP="006B1742">
      <w:pPr>
        <w:spacing w:line="360" w:lineRule="exact"/>
        <w:ind w:firstLineChars="100" w:firstLine="240"/>
        <w:jc w:val="left"/>
        <w:rPr>
          <w:rFonts w:ascii="ＭＳ ゴシック" w:eastAsia="ＭＳ ゴシック" w:hAnsi="ＭＳ ゴシック"/>
          <w:sz w:val="24"/>
          <w:szCs w:val="36"/>
        </w:rPr>
      </w:pPr>
      <w:r>
        <w:rPr>
          <w:rFonts w:ascii="ＭＳ ゴシック" w:eastAsia="ＭＳ ゴシック" w:hAnsi="ＭＳ ゴシック" w:hint="eastAsia"/>
          <w:sz w:val="24"/>
          <w:szCs w:val="36"/>
        </w:rPr>
        <w:t>なお、下部に参考として、</w:t>
      </w:r>
      <w:r w:rsidRPr="002B10A6">
        <w:rPr>
          <w:rFonts w:ascii="ＭＳ ゴシック" w:eastAsia="ＭＳ ゴシック" w:hAnsi="ＭＳ ゴシック" w:hint="eastAsia"/>
          <w:sz w:val="24"/>
          <w:szCs w:val="36"/>
        </w:rPr>
        <w:t>一時的な収入として認められないケース</w:t>
      </w:r>
      <w:r>
        <w:rPr>
          <w:rFonts w:ascii="ＭＳ ゴシック" w:eastAsia="ＭＳ ゴシック" w:hAnsi="ＭＳ ゴシック" w:hint="eastAsia"/>
          <w:sz w:val="24"/>
          <w:szCs w:val="36"/>
        </w:rPr>
        <w:t>を記載しています。</w:t>
      </w:r>
    </w:p>
    <w:p w14:paraId="074DAE28" w14:textId="77777777" w:rsidR="001307F7" w:rsidRDefault="001307F7" w:rsidP="00544035">
      <w:pPr>
        <w:spacing w:line="360" w:lineRule="exact"/>
        <w:jc w:val="left"/>
        <w:rPr>
          <w:rFonts w:ascii="ＭＳ ゴシック" w:eastAsia="ＭＳ ゴシック" w:hAnsi="ＭＳ ゴシック"/>
          <w:sz w:val="20"/>
          <w:szCs w:val="24"/>
        </w:rPr>
      </w:pPr>
    </w:p>
    <w:p w14:paraId="4B790A25" w14:textId="5EBD0271" w:rsidR="002B10A6" w:rsidRDefault="002B10A6" w:rsidP="00544035">
      <w:pPr>
        <w:spacing w:line="360" w:lineRule="exact"/>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勤務状況及び賃金支払状況</w:t>
      </w:r>
    </w:p>
    <w:tbl>
      <w:tblPr>
        <w:tblpPr w:leftFromText="142" w:rightFromText="142" w:vertAnchor="text" w:horzAnchor="margin" w:tblpY="121"/>
        <w:tblW w:w="5000" w:type="pct"/>
        <w:tblLayout w:type="fixed"/>
        <w:tblCellMar>
          <w:top w:w="15" w:type="dxa"/>
          <w:left w:w="99" w:type="dxa"/>
          <w:right w:w="99" w:type="dxa"/>
        </w:tblCellMar>
        <w:tblLook w:val="04A0" w:firstRow="1" w:lastRow="0" w:firstColumn="1" w:lastColumn="0" w:noHBand="0" w:noVBand="1"/>
      </w:tblPr>
      <w:tblGrid>
        <w:gridCol w:w="562"/>
        <w:gridCol w:w="708"/>
        <w:gridCol w:w="711"/>
        <w:gridCol w:w="1131"/>
        <w:gridCol w:w="569"/>
        <w:gridCol w:w="709"/>
        <w:gridCol w:w="709"/>
        <w:gridCol w:w="1133"/>
        <w:gridCol w:w="567"/>
        <w:gridCol w:w="709"/>
        <w:gridCol w:w="709"/>
        <w:gridCol w:w="1133"/>
        <w:gridCol w:w="386"/>
      </w:tblGrid>
      <w:tr w:rsidR="008C137F" w:rsidRPr="005C0300" w14:paraId="3F14B0F1" w14:textId="77777777" w:rsidTr="008C137F">
        <w:trPr>
          <w:gridAfter w:val="1"/>
          <w:wAfter w:w="198" w:type="pct"/>
          <w:trHeight w:val="364"/>
        </w:trPr>
        <w:tc>
          <w:tcPr>
            <w:tcW w:w="652"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14:paraId="6F7A2872"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支給月</w:t>
            </w:r>
          </w:p>
        </w:tc>
        <w:tc>
          <w:tcPr>
            <w:tcW w:w="365"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3C6EA316"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日数</w:t>
            </w:r>
          </w:p>
        </w:tc>
        <w:tc>
          <w:tcPr>
            <w:tcW w:w="581"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B735EA0"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収入特例</w:t>
            </w:r>
          </w:p>
          <w:p w14:paraId="140225F3"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該当額</w:t>
            </w:r>
          </w:p>
        </w:tc>
        <w:tc>
          <w:tcPr>
            <w:tcW w:w="656"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14:paraId="31769EA4"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支給月</w:t>
            </w:r>
          </w:p>
        </w:tc>
        <w:tc>
          <w:tcPr>
            <w:tcW w:w="364"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EB0B85F"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日数</w:t>
            </w:r>
          </w:p>
        </w:tc>
        <w:tc>
          <w:tcPr>
            <w:tcW w:w="582"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C9DD03B"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収入特例</w:t>
            </w:r>
          </w:p>
          <w:p w14:paraId="5D4A385B"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該当額</w:t>
            </w:r>
          </w:p>
        </w:tc>
        <w:tc>
          <w:tcPr>
            <w:tcW w:w="655"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360DB7F"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支給月</w:t>
            </w:r>
          </w:p>
        </w:tc>
        <w:tc>
          <w:tcPr>
            <w:tcW w:w="364"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35D141D9"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日数</w:t>
            </w:r>
          </w:p>
        </w:tc>
        <w:tc>
          <w:tcPr>
            <w:tcW w:w="58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7D7E9D7"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収入特例</w:t>
            </w:r>
          </w:p>
          <w:p w14:paraId="7132A5EF" w14:textId="77777777" w:rsidR="00F50237" w:rsidRPr="00D84186" w:rsidRDefault="00F50237" w:rsidP="00CE4112">
            <w:pPr>
              <w:widowControl/>
              <w:jc w:val="center"/>
              <w:rPr>
                <w:rFonts w:ascii="ＭＳ ゴシック" w:eastAsia="ＭＳ ゴシック" w:hAnsi="ＭＳ ゴシック" w:cs="ＭＳ Ｐゴシック"/>
                <w:kern w:val="0"/>
                <w:szCs w:val="21"/>
              </w:rPr>
            </w:pPr>
            <w:r w:rsidRPr="00D84186">
              <w:rPr>
                <w:rFonts w:ascii="ＭＳ ゴシック" w:eastAsia="ＭＳ ゴシック" w:hAnsi="ＭＳ ゴシック" w:cs="ＭＳ Ｐゴシック" w:hint="eastAsia"/>
                <w:kern w:val="0"/>
                <w:szCs w:val="21"/>
              </w:rPr>
              <w:t>該当額</w:t>
            </w:r>
          </w:p>
        </w:tc>
      </w:tr>
      <w:tr w:rsidR="00CD3244" w:rsidRPr="005C0300" w14:paraId="735F264F" w14:textId="77777777" w:rsidTr="008C137F">
        <w:trPr>
          <w:trHeight w:val="138"/>
        </w:trPr>
        <w:tc>
          <w:tcPr>
            <w:tcW w:w="652" w:type="pct"/>
            <w:gridSpan w:val="2"/>
            <w:vMerge/>
            <w:tcBorders>
              <w:top w:val="single" w:sz="4" w:space="0" w:color="auto"/>
              <w:left w:val="single" w:sz="4" w:space="0" w:color="auto"/>
              <w:bottom w:val="single" w:sz="4" w:space="0" w:color="000000"/>
              <w:right w:val="nil"/>
            </w:tcBorders>
            <w:vAlign w:val="center"/>
            <w:hideMark/>
          </w:tcPr>
          <w:p w14:paraId="17D4F5C7" w14:textId="77777777" w:rsidR="00F50237" w:rsidRPr="00D84186" w:rsidRDefault="00F50237" w:rsidP="00CE4112">
            <w:pPr>
              <w:widowControl/>
              <w:jc w:val="left"/>
              <w:rPr>
                <w:rFonts w:ascii="ＭＳ ゴシック" w:eastAsia="ＭＳ ゴシック" w:hAnsi="ＭＳ ゴシック" w:cs="ＭＳ Ｐゴシック"/>
                <w:kern w:val="0"/>
                <w:szCs w:val="21"/>
              </w:rPr>
            </w:pPr>
          </w:p>
        </w:tc>
        <w:tc>
          <w:tcPr>
            <w:tcW w:w="365" w:type="pct"/>
            <w:vMerge/>
            <w:tcBorders>
              <w:top w:val="single" w:sz="4" w:space="0" w:color="auto"/>
              <w:left w:val="single" w:sz="4" w:space="0" w:color="auto"/>
              <w:bottom w:val="single" w:sz="4" w:space="0" w:color="000000"/>
              <w:right w:val="nil"/>
            </w:tcBorders>
            <w:vAlign w:val="center"/>
            <w:hideMark/>
          </w:tcPr>
          <w:p w14:paraId="5FE5A02B" w14:textId="77777777" w:rsidR="00F50237" w:rsidRPr="00D84186" w:rsidRDefault="00F50237" w:rsidP="00CE4112">
            <w:pPr>
              <w:widowControl/>
              <w:jc w:val="left"/>
              <w:rPr>
                <w:rFonts w:ascii="ＭＳ ゴシック" w:eastAsia="ＭＳ ゴシック" w:hAnsi="ＭＳ ゴシック" w:cs="ＭＳ Ｐゴシック"/>
                <w:kern w:val="0"/>
                <w:szCs w:val="21"/>
              </w:rPr>
            </w:pPr>
          </w:p>
        </w:tc>
        <w:tc>
          <w:tcPr>
            <w:tcW w:w="581" w:type="pct"/>
            <w:vMerge/>
            <w:tcBorders>
              <w:top w:val="single" w:sz="4" w:space="0" w:color="auto"/>
              <w:left w:val="single" w:sz="4" w:space="0" w:color="auto"/>
              <w:bottom w:val="single" w:sz="4" w:space="0" w:color="000000"/>
              <w:right w:val="nil"/>
            </w:tcBorders>
            <w:vAlign w:val="center"/>
            <w:hideMark/>
          </w:tcPr>
          <w:p w14:paraId="073E7967" w14:textId="77777777" w:rsidR="00F50237" w:rsidRPr="00D84186" w:rsidRDefault="00F50237" w:rsidP="00CE4112">
            <w:pPr>
              <w:widowControl/>
              <w:jc w:val="left"/>
              <w:rPr>
                <w:rFonts w:ascii="ＭＳ ゴシック" w:eastAsia="ＭＳ ゴシック" w:hAnsi="ＭＳ ゴシック" w:cs="ＭＳ Ｐゴシック"/>
                <w:color w:val="FF0000"/>
                <w:kern w:val="0"/>
                <w:szCs w:val="21"/>
              </w:rPr>
            </w:pPr>
          </w:p>
        </w:tc>
        <w:tc>
          <w:tcPr>
            <w:tcW w:w="656" w:type="pct"/>
            <w:gridSpan w:val="2"/>
            <w:vMerge/>
            <w:tcBorders>
              <w:top w:val="single" w:sz="4" w:space="0" w:color="auto"/>
              <w:left w:val="single" w:sz="4" w:space="0" w:color="auto"/>
              <w:bottom w:val="single" w:sz="4" w:space="0" w:color="000000"/>
              <w:right w:val="nil"/>
            </w:tcBorders>
            <w:vAlign w:val="center"/>
            <w:hideMark/>
          </w:tcPr>
          <w:p w14:paraId="02C4077D" w14:textId="77777777" w:rsidR="00F50237" w:rsidRPr="00D84186" w:rsidRDefault="00F50237" w:rsidP="00CE4112">
            <w:pPr>
              <w:widowControl/>
              <w:jc w:val="left"/>
              <w:rPr>
                <w:rFonts w:ascii="ＭＳ ゴシック" w:eastAsia="ＭＳ ゴシック" w:hAnsi="ＭＳ ゴシック" w:cs="ＭＳ Ｐゴシック"/>
                <w:kern w:val="0"/>
                <w:szCs w:val="21"/>
              </w:rPr>
            </w:pPr>
          </w:p>
        </w:tc>
        <w:tc>
          <w:tcPr>
            <w:tcW w:w="364" w:type="pct"/>
            <w:vMerge/>
            <w:tcBorders>
              <w:top w:val="single" w:sz="4" w:space="0" w:color="auto"/>
              <w:left w:val="single" w:sz="4" w:space="0" w:color="auto"/>
              <w:bottom w:val="single" w:sz="4" w:space="0" w:color="000000"/>
              <w:right w:val="nil"/>
            </w:tcBorders>
            <w:vAlign w:val="center"/>
            <w:hideMark/>
          </w:tcPr>
          <w:p w14:paraId="355FFA30" w14:textId="77777777" w:rsidR="00F50237" w:rsidRPr="00D84186" w:rsidRDefault="00F50237" w:rsidP="00CE4112">
            <w:pPr>
              <w:widowControl/>
              <w:jc w:val="left"/>
              <w:rPr>
                <w:rFonts w:ascii="ＭＳ ゴシック" w:eastAsia="ＭＳ ゴシック" w:hAnsi="ＭＳ ゴシック" w:cs="ＭＳ Ｐゴシック"/>
                <w:kern w:val="0"/>
                <w:szCs w:val="21"/>
              </w:rPr>
            </w:pPr>
          </w:p>
        </w:tc>
        <w:tc>
          <w:tcPr>
            <w:tcW w:w="582" w:type="pct"/>
            <w:vMerge/>
            <w:tcBorders>
              <w:top w:val="single" w:sz="4" w:space="0" w:color="auto"/>
              <w:left w:val="single" w:sz="4" w:space="0" w:color="auto"/>
              <w:bottom w:val="single" w:sz="4" w:space="0" w:color="000000"/>
              <w:right w:val="nil"/>
            </w:tcBorders>
            <w:vAlign w:val="center"/>
            <w:hideMark/>
          </w:tcPr>
          <w:p w14:paraId="3E0DCA9F" w14:textId="77777777" w:rsidR="00F50237" w:rsidRPr="00D84186" w:rsidRDefault="00F50237" w:rsidP="00CE4112">
            <w:pPr>
              <w:widowControl/>
              <w:jc w:val="left"/>
              <w:rPr>
                <w:rFonts w:ascii="ＭＳ ゴシック" w:eastAsia="ＭＳ ゴシック" w:hAnsi="ＭＳ ゴシック" w:cs="ＭＳ Ｐゴシック"/>
                <w:color w:val="FF0000"/>
                <w:kern w:val="0"/>
                <w:szCs w:val="21"/>
              </w:rPr>
            </w:pPr>
          </w:p>
        </w:tc>
        <w:tc>
          <w:tcPr>
            <w:tcW w:w="655" w:type="pct"/>
            <w:gridSpan w:val="2"/>
            <w:vMerge/>
            <w:tcBorders>
              <w:top w:val="single" w:sz="4" w:space="0" w:color="auto"/>
              <w:left w:val="single" w:sz="4" w:space="0" w:color="auto"/>
              <w:bottom w:val="single" w:sz="4" w:space="0" w:color="000000"/>
              <w:right w:val="nil"/>
            </w:tcBorders>
            <w:vAlign w:val="center"/>
            <w:hideMark/>
          </w:tcPr>
          <w:p w14:paraId="322315AC" w14:textId="77777777" w:rsidR="00F50237" w:rsidRPr="00D84186" w:rsidRDefault="00F50237" w:rsidP="00CE4112">
            <w:pPr>
              <w:widowControl/>
              <w:jc w:val="left"/>
              <w:rPr>
                <w:rFonts w:ascii="ＭＳ ゴシック" w:eastAsia="ＭＳ ゴシック" w:hAnsi="ＭＳ ゴシック" w:cs="ＭＳ Ｐゴシック"/>
                <w:kern w:val="0"/>
                <w:szCs w:val="21"/>
              </w:rPr>
            </w:pPr>
          </w:p>
        </w:tc>
        <w:tc>
          <w:tcPr>
            <w:tcW w:w="364" w:type="pct"/>
            <w:vMerge/>
            <w:tcBorders>
              <w:top w:val="single" w:sz="4" w:space="0" w:color="auto"/>
              <w:left w:val="single" w:sz="4" w:space="0" w:color="auto"/>
              <w:bottom w:val="single" w:sz="4" w:space="0" w:color="000000"/>
              <w:right w:val="nil"/>
            </w:tcBorders>
            <w:vAlign w:val="center"/>
            <w:hideMark/>
          </w:tcPr>
          <w:p w14:paraId="07032E25" w14:textId="77777777" w:rsidR="00F50237" w:rsidRPr="00D84186" w:rsidRDefault="00F50237" w:rsidP="00CE4112">
            <w:pPr>
              <w:widowControl/>
              <w:jc w:val="left"/>
              <w:rPr>
                <w:rFonts w:ascii="ＭＳ ゴシック" w:eastAsia="ＭＳ ゴシック" w:hAnsi="ＭＳ ゴシック" w:cs="ＭＳ Ｐゴシック"/>
                <w:kern w:val="0"/>
                <w:szCs w:val="21"/>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14:paraId="200DFFEF" w14:textId="77777777" w:rsidR="00F50237" w:rsidRPr="00D84186" w:rsidRDefault="00F50237" w:rsidP="00CE4112">
            <w:pPr>
              <w:widowControl/>
              <w:jc w:val="left"/>
              <w:rPr>
                <w:rFonts w:ascii="ＭＳ ゴシック" w:eastAsia="ＭＳ ゴシック" w:hAnsi="ＭＳ ゴシック" w:cs="ＭＳ Ｐゴシック"/>
                <w:color w:val="FF0000"/>
                <w:kern w:val="0"/>
                <w:szCs w:val="21"/>
              </w:rPr>
            </w:pPr>
          </w:p>
        </w:tc>
        <w:tc>
          <w:tcPr>
            <w:tcW w:w="198" w:type="pct"/>
            <w:tcBorders>
              <w:top w:val="nil"/>
              <w:left w:val="nil"/>
              <w:bottom w:val="nil"/>
              <w:right w:val="nil"/>
            </w:tcBorders>
            <w:shd w:val="clear" w:color="auto" w:fill="auto"/>
            <w:noWrap/>
            <w:vAlign w:val="center"/>
            <w:hideMark/>
          </w:tcPr>
          <w:p w14:paraId="54203A08" w14:textId="77777777" w:rsidR="00F50237" w:rsidRPr="005C0300" w:rsidRDefault="00F50237" w:rsidP="00CE4112">
            <w:pPr>
              <w:widowControl/>
              <w:jc w:val="center"/>
              <w:rPr>
                <w:rFonts w:ascii="ＭＳ 明朝" w:eastAsia="ＭＳ 明朝" w:hAnsi="ＭＳ 明朝" w:cs="ＭＳ Ｐゴシック"/>
                <w:color w:val="FF0000"/>
                <w:kern w:val="0"/>
                <w:sz w:val="20"/>
                <w:szCs w:val="20"/>
              </w:rPr>
            </w:pPr>
          </w:p>
        </w:tc>
      </w:tr>
      <w:tr w:rsidR="008C137F" w:rsidRPr="005C0300" w14:paraId="5CA4D381" w14:textId="77777777" w:rsidTr="008C137F">
        <w:trPr>
          <w:trHeight w:val="138"/>
        </w:trPr>
        <w:tc>
          <w:tcPr>
            <w:tcW w:w="289" w:type="pct"/>
            <w:vMerge w:val="restart"/>
            <w:tcBorders>
              <w:top w:val="nil"/>
              <w:left w:val="single" w:sz="4" w:space="0" w:color="auto"/>
              <w:bottom w:val="single" w:sz="4" w:space="0" w:color="000000"/>
              <w:right w:val="nil"/>
            </w:tcBorders>
            <w:shd w:val="clear" w:color="000000" w:fill="FFFFFF"/>
            <w:noWrap/>
            <w:vAlign w:val="center"/>
            <w:hideMark/>
          </w:tcPr>
          <w:p w14:paraId="244DAA00" w14:textId="73947894"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527F7ADF" w14:textId="49D7B701" w:rsidR="00F50237" w:rsidRPr="00D84186" w:rsidRDefault="00F50237" w:rsidP="00CD3244">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5" w:type="pct"/>
            <w:vMerge w:val="restart"/>
            <w:tcBorders>
              <w:top w:val="nil"/>
              <w:left w:val="single" w:sz="4" w:space="0" w:color="auto"/>
              <w:bottom w:val="single" w:sz="4" w:space="0" w:color="000000"/>
              <w:right w:val="nil"/>
            </w:tcBorders>
            <w:shd w:val="clear" w:color="000000" w:fill="FFFFFF"/>
            <w:noWrap/>
            <w:vAlign w:val="center"/>
            <w:hideMark/>
          </w:tcPr>
          <w:p w14:paraId="7F9991AD"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4176A3CA"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2" w:type="pct"/>
            <w:vMerge w:val="restart"/>
            <w:tcBorders>
              <w:top w:val="nil"/>
              <w:left w:val="single" w:sz="4" w:space="0" w:color="auto"/>
              <w:bottom w:val="single" w:sz="4" w:space="0" w:color="000000"/>
              <w:right w:val="nil"/>
            </w:tcBorders>
            <w:shd w:val="clear" w:color="000000" w:fill="FFFFFF"/>
            <w:noWrap/>
            <w:vAlign w:val="center"/>
            <w:hideMark/>
          </w:tcPr>
          <w:p w14:paraId="7F7665A7" w14:textId="1D59A506"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7C26BFBC" w14:textId="427854CA"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75968A1A"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2B3CFC8F" w14:textId="679C30B5"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1" w:type="pct"/>
            <w:vMerge w:val="restart"/>
            <w:tcBorders>
              <w:top w:val="nil"/>
              <w:left w:val="single" w:sz="4" w:space="0" w:color="auto"/>
              <w:bottom w:val="single" w:sz="4" w:space="0" w:color="000000"/>
              <w:right w:val="nil"/>
            </w:tcBorders>
            <w:shd w:val="clear" w:color="000000" w:fill="FFFFFF"/>
            <w:noWrap/>
            <w:vAlign w:val="center"/>
            <w:hideMark/>
          </w:tcPr>
          <w:p w14:paraId="5DB1D031" w14:textId="7EB191CF"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098CC444" w14:textId="27E1060B"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78521DB8"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4B24D1"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198" w:type="pct"/>
            <w:vAlign w:val="center"/>
            <w:hideMark/>
          </w:tcPr>
          <w:p w14:paraId="3AD01AE7"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176ABF97" w14:textId="77777777" w:rsidTr="008C137F">
        <w:trPr>
          <w:trHeight w:val="510"/>
        </w:trPr>
        <w:tc>
          <w:tcPr>
            <w:tcW w:w="289" w:type="pct"/>
            <w:vMerge/>
            <w:tcBorders>
              <w:top w:val="nil"/>
              <w:left w:val="single" w:sz="4" w:space="0" w:color="auto"/>
              <w:bottom w:val="single" w:sz="4" w:space="0" w:color="000000"/>
              <w:right w:val="nil"/>
            </w:tcBorders>
            <w:vAlign w:val="center"/>
            <w:hideMark/>
          </w:tcPr>
          <w:p w14:paraId="3A52DB06"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17A942E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5" w:type="pct"/>
            <w:vMerge/>
            <w:tcBorders>
              <w:top w:val="nil"/>
              <w:left w:val="single" w:sz="4" w:space="0" w:color="auto"/>
              <w:bottom w:val="single" w:sz="4" w:space="0" w:color="000000"/>
              <w:right w:val="nil"/>
            </w:tcBorders>
            <w:vAlign w:val="center"/>
            <w:hideMark/>
          </w:tcPr>
          <w:p w14:paraId="53779970"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1" w:type="pct"/>
            <w:vMerge/>
            <w:tcBorders>
              <w:top w:val="nil"/>
              <w:left w:val="single" w:sz="4" w:space="0" w:color="auto"/>
              <w:bottom w:val="single" w:sz="4" w:space="0" w:color="000000"/>
              <w:right w:val="nil"/>
            </w:tcBorders>
            <w:vAlign w:val="center"/>
            <w:hideMark/>
          </w:tcPr>
          <w:p w14:paraId="2E464683"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2" w:type="pct"/>
            <w:vMerge/>
            <w:tcBorders>
              <w:top w:val="nil"/>
              <w:left w:val="single" w:sz="4" w:space="0" w:color="auto"/>
              <w:bottom w:val="single" w:sz="4" w:space="0" w:color="000000"/>
              <w:right w:val="nil"/>
            </w:tcBorders>
            <w:vAlign w:val="center"/>
            <w:hideMark/>
          </w:tcPr>
          <w:p w14:paraId="590BEDD9"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39B08B01"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44D171CA"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nil"/>
            </w:tcBorders>
            <w:vAlign w:val="center"/>
            <w:hideMark/>
          </w:tcPr>
          <w:p w14:paraId="320736B7"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1" w:type="pct"/>
            <w:vMerge/>
            <w:tcBorders>
              <w:top w:val="nil"/>
              <w:left w:val="single" w:sz="4" w:space="0" w:color="auto"/>
              <w:bottom w:val="single" w:sz="4" w:space="0" w:color="000000"/>
              <w:right w:val="nil"/>
            </w:tcBorders>
            <w:vAlign w:val="center"/>
            <w:hideMark/>
          </w:tcPr>
          <w:p w14:paraId="59CAC646"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5325435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57947D19"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single" w:sz="4" w:space="0" w:color="auto"/>
            </w:tcBorders>
            <w:vAlign w:val="center"/>
            <w:hideMark/>
          </w:tcPr>
          <w:p w14:paraId="76901FE4"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198" w:type="pct"/>
            <w:tcBorders>
              <w:top w:val="nil"/>
              <w:left w:val="nil"/>
              <w:bottom w:val="nil"/>
              <w:right w:val="nil"/>
            </w:tcBorders>
            <w:shd w:val="clear" w:color="auto" w:fill="auto"/>
            <w:noWrap/>
            <w:vAlign w:val="center"/>
            <w:hideMark/>
          </w:tcPr>
          <w:p w14:paraId="122458AE"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r w:rsidR="008C137F" w:rsidRPr="005C0300" w14:paraId="4E88B23E" w14:textId="77777777" w:rsidTr="008C137F">
        <w:trPr>
          <w:trHeight w:val="138"/>
        </w:trPr>
        <w:tc>
          <w:tcPr>
            <w:tcW w:w="289" w:type="pct"/>
            <w:vMerge w:val="restart"/>
            <w:tcBorders>
              <w:top w:val="nil"/>
              <w:left w:val="single" w:sz="4" w:space="0" w:color="auto"/>
              <w:bottom w:val="single" w:sz="4" w:space="0" w:color="000000"/>
              <w:right w:val="nil"/>
            </w:tcBorders>
            <w:shd w:val="clear" w:color="000000" w:fill="FFFFFF"/>
            <w:noWrap/>
            <w:vAlign w:val="center"/>
            <w:hideMark/>
          </w:tcPr>
          <w:p w14:paraId="7544B60E"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68092BBF"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5" w:type="pct"/>
            <w:vMerge w:val="restart"/>
            <w:tcBorders>
              <w:top w:val="nil"/>
              <w:left w:val="single" w:sz="4" w:space="0" w:color="auto"/>
              <w:bottom w:val="single" w:sz="4" w:space="0" w:color="000000"/>
              <w:right w:val="nil"/>
            </w:tcBorders>
            <w:shd w:val="clear" w:color="000000" w:fill="FFFFFF"/>
            <w:noWrap/>
            <w:vAlign w:val="center"/>
            <w:hideMark/>
          </w:tcPr>
          <w:p w14:paraId="42E0378C"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2EBFC4AF"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2" w:type="pct"/>
            <w:vMerge w:val="restart"/>
            <w:tcBorders>
              <w:top w:val="nil"/>
              <w:left w:val="single" w:sz="4" w:space="0" w:color="auto"/>
              <w:bottom w:val="single" w:sz="4" w:space="0" w:color="000000"/>
              <w:right w:val="nil"/>
            </w:tcBorders>
            <w:shd w:val="clear" w:color="000000" w:fill="FFFFFF"/>
            <w:noWrap/>
            <w:vAlign w:val="center"/>
            <w:hideMark/>
          </w:tcPr>
          <w:p w14:paraId="0DE94AB7"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49E3F97D"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49E7144A"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41023998"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1" w:type="pct"/>
            <w:vMerge w:val="restart"/>
            <w:tcBorders>
              <w:top w:val="nil"/>
              <w:left w:val="single" w:sz="4" w:space="0" w:color="auto"/>
              <w:bottom w:val="single" w:sz="4" w:space="0" w:color="000000"/>
              <w:right w:val="nil"/>
            </w:tcBorders>
            <w:shd w:val="clear" w:color="000000" w:fill="FFFFFF"/>
            <w:noWrap/>
            <w:vAlign w:val="center"/>
            <w:hideMark/>
          </w:tcPr>
          <w:p w14:paraId="0D68467A"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74646A05"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4B442865"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CE77CC"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198" w:type="pct"/>
            <w:vAlign w:val="center"/>
            <w:hideMark/>
          </w:tcPr>
          <w:p w14:paraId="5BD67D10"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0BC19EC0" w14:textId="77777777" w:rsidTr="008C137F">
        <w:trPr>
          <w:trHeight w:val="535"/>
        </w:trPr>
        <w:tc>
          <w:tcPr>
            <w:tcW w:w="289" w:type="pct"/>
            <w:vMerge/>
            <w:tcBorders>
              <w:top w:val="nil"/>
              <w:left w:val="single" w:sz="4" w:space="0" w:color="auto"/>
              <w:bottom w:val="single" w:sz="4" w:space="0" w:color="000000"/>
              <w:right w:val="nil"/>
            </w:tcBorders>
            <w:vAlign w:val="center"/>
            <w:hideMark/>
          </w:tcPr>
          <w:p w14:paraId="6D2ACFC9"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1E723501"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5" w:type="pct"/>
            <w:vMerge/>
            <w:tcBorders>
              <w:top w:val="nil"/>
              <w:left w:val="single" w:sz="4" w:space="0" w:color="auto"/>
              <w:bottom w:val="single" w:sz="4" w:space="0" w:color="000000"/>
              <w:right w:val="nil"/>
            </w:tcBorders>
            <w:vAlign w:val="center"/>
            <w:hideMark/>
          </w:tcPr>
          <w:p w14:paraId="1E6818E5"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1" w:type="pct"/>
            <w:vMerge/>
            <w:tcBorders>
              <w:top w:val="nil"/>
              <w:left w:val="single" w:sz="4" w:space="0" w:color="auto"/>
              <w:bottom w:val="single" w:sz="4" w:space="0" w:color="000000"/>
              <w:right w:val="nil"/>
            </w:tcBorders>
            <w:vAlign w:val="center"/>
            <w:hideMark/>
          </w:tcPr>
          <w:p w14:paraId="1A8FBF24"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2" w:type="pct"/>
            <w:vMerge/>
            <w:tcBorders>
              <w:top w:val="nil"/>
              <w:left w:val="single" w:sz="4" w:space="0" w:color="auto"/>
              <w:bottom w:val="single" w:sz="4" w:space="0" w:color="000000"/>
              <w:right w:val="nil"/>
            </w:tcBorders>
            <w:vAlign w:val="center"/>
            <w:hideMark/>
          </w:tcPr>
          <w:p w14:paraId="17A49987"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20A29488"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1828D9A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nil"/>
            </w:tcBorders>
            <w:vAlign w:val="center"/>
            <w:hideMark/>
          </w:tcPr>
          <w:p w14:paraId="7231E67A"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1" w:type="pct"/>
            <w:vMerge/>
            <w:tcBorders>
              <w:top w:val="nil"/>
              <w:left w:val="single" w:sz="4" w:space="0" w:color="auto"/>
              <w:bottom w:val="single" w:sz="4" w:space="0" w:color="000000"/>
              <w:right w:val="nil"/>
            </w:tcBorders>
            <w:vAlign w:val="center"/>
            <w:hideMark/>
          </w:tcPr>
          <w:p w14:paraId="7F63D339"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33AB2A1E"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487B96D7"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single" w:sz="4" w:space="0" w:color="auto"/>
            </w:tcBorders>
            <w:vAlign w:val="center"/>
            <w:hideMark/>
          </w:tcPr>
          <w:p w14:paraId="48569D0F"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198" w:type="pct"/>
            <w:tcBorders>
              <w:top w:val="nil"/>
              <w:left w:val="nil"/>
              <w:bottom w:val="nil"/>
              <w:right w:val="nil"/>
            </w:tcBorders>
            <w:shd w:val="clear" w:color="auto" w:fill="auto"/>
            <w:noWrap/>
            <w:vAlign w:val="center"/>
            <w:hideMark/>
          </w:tcPr>
          <w:p w14:paraId="3DD411F4"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r w:rsidR="008C137F" w:rsidRPr="005C0300" w14:paraId="2D8D88BC" w14:textId="77777777" w:rsidTr="008C137F">
        <w:trPr>
          <w:trHeight w:val="138"/>
        </w:trPr>
        <w:tc>
          <w:tcPr>
            <w:tcW w:w="289" w:type="pct"/>
            <w:vMerge w:val="restart"/>
            <w:tcBorders>
              <w:top w:val="nil"/>
              <w:left w:val="single" w:sz="4" w:space="0" w:color="auto"/>
              <w:bottom w:val="single" w:sz="4" w:space="0" w:color="000000"/>
              <w:right w:val="nil"/>
            </w:tcBorders>
            <w:shd w:val="clear" w:color="000000" w:fill="FFFFFF"/>
            <w:noWrap/>
            <w:vAlign w:val="center"/>
            <w:hideMark/>
          </w:tcPr>
          <w:p w14:paraId="1DF3EED0"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321D6AD8"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5" w:type="pct"/>
            <w:vMerge w:val="restart"/>
            <w:tcBorders>
              <w:top w:val="nil"/>
              <w:left w:val="single" w:sz="4" w:space="0" w:color="auto"/>
              <w:bottom w:val="single" w:sz="4" w:space="0" w:color="000000"/>
              <w:right w:val="nil"/>
            </w:tcBorders>
            <w:shd w:val="clear" w:color="000000" w:fill="FFFFFF"/>
            <w:noWrap/>
            <w:vAlign w:val="center"/>
            <w:hideMark/>
          </w:tcPr>
          <w:p w14:paraId="2D98ACAC"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552511E8"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2" w:type="pct"/>
            <w:vMerge w:val="restart"/>
            <w:tcBorders>
              <w:top w:val="nil"/>
              <w:left w:val="single" w:sz="4" w:space="0" w:color="auto"/>
              <w:bottom w:val="single" w:sz="4" w:space="0" w:color="000000"/>
              <w:right w:val="nil"/>
            </w:tcBorders>
            <w:shd w:val="clear" w:color="000000" w:fill="FFFFFF"/>
            <w:noWrap/>
            <w:vAlign w:val="center"/>
            <w:hideMark/>
          </w:tcPr>
          <w:p w14:paraId="0A2CDFCE"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7692923D"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70011509"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7490E33E"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1" w:type="pct"/>
            <w:vMerge w:val="restart"/>
            <w:tcBorders>
              <w:top w:val="nil"/>
              <w:left w:val="single" w:sz="4" w:space="0" w:color="auto"/>
              <w:bottom w:val="single" w:sz="4" w:space="0" w:color="000000"/>
              <w:right w:val="nil"/>
            </w:tcBorders>
            <w:shd w:val="clear" w:color="000000" w:fill="FFFFFF"/>
            <w:noWrap/>
            <w:vAlign w:val="center"/>
            <w:hideMark/>
          </w:tcPr>
          <w:p w14:paraId="756AADCB"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189A30B8"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6E4BD2F1"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E8480E"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198" w:type="pct"/>
            <w:vAlign w:val="center"/>
            <w:hideMark/>
          </w:tcPr>
          <w:p w14:paraId="03213F7E"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0AF74F2D" w14:textId="77777777" w:rsidTr="008C137F">
        <w:trPr>
          <w:trHeight w:val="544"/>
        </w:trPr>
        <w:tc>
          <w:tcPr>
            <w:tcW w:w="289" w:type="pct"/>
            <w:vMerge/>
            <w:tcBorders>
              <w:top w:val="nil"/>
              <w:left w:val="single" w:sz="4" w:space="0" w:color="auto"/>
              <w:bottom w:val="single" w:sz="4" w:space="0" w:color="000000"/>
              <w:right w:val="nil"/>
            </w:tcBorders>
            <w:vAlign w:val="center"/>
            <w:hideMark/>
          </w:tcPr>
          <w:p w14:paraId="29C36479"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47F24E13"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5" w:type="pct"/>
            <w:vMerge/>
            <w:tcBorders>
              <w:top w:val="nil"/>
              <w:left w:val="single" w:sz="4" w:space="0" w:color="auto"/>
              <w:bottom w:val="single" w:sz="4" w:space="0" w:color="000000"/>
              <w:right w:val="nil"/>
            </w:tcBorders>
            <w:vAlign w:val="center"/>
            <w:hideMark/>
          </w:tcPr>
          <w:p w14:paraId="35A9F9C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1" w:type="pct"/>
            <w:vMerge/>
            <w:tcBorders>
              <w:top w:val="nil"/>
              <w:left w:val="single" w:sz="4" w:space="0" w:color="auto"/>
              <w:bottom w:val="single" w:sz="4" w:space="0" w:color="000000"/>
              <w:right w:val="nil"/>
            </w:tcBorders>
            <w:vAlign w:val="center"/>
            <w:hideMark/>
          </w:tcPr>
          <w:p w14:paraId="54DF4C8F"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2" w:type="pct"/>
            <w:vMerge/>
            <w:tcBorders>
              <w:top w:val="nil"/>
              <w:left w:val="single" w:sz="4" w:space="0" w:color="auto"/>
              <w:bottom w:val="single" w:sz="4" w:space="0" w:color="000000"/>
              <w:right w:val="nil"/>
            </w:tcBorders>
            <w:vAlign w:val="center"/>
            <w:hideMark/>
          </w:tcPr>
          <w:p w14:paraId="1588F5EC"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424F2EC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72C1A203"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nil"/>
            </w:tcBorders>
            <w:vAlign w:val="center"/>
            <w:hideMark/>
          </w:tcPr>
          <w:p w14:paraId="09714F9E"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1" w:type="pct"/>
            <w:vMerge/>
            <w:tcBorders>
              <w:top w:val="nil"/>
              <w:left w:val="single" w:sz="4" w:space="0" w:color="auto"/>
              <w:bottom w:val="single" w:sz="4" w:space="0" w:color="000000"/>
              <w:right w:val="nil"/>
            </w:tcBorders>
            <w:vAlign w:val="center"/>
            <w:hideMark/>
          </w:tcPr>
          <w:p w14:paraId="5B08240F"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625C2E1C"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0561E023"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single" w:sz="4" w:space="0" w:color="auto"/>
            </w:tcBorders>
            <w:vAlign w:val="center"/>
            <w:hideMark/>
          </w:tcPr>
          <w:p w14:paraId="16E04AC7"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198" w:type="pct"/>
            <w:tcBorders>
              <w:top w:val="nil"/>
              <w:left w:val="nil"/>
              <w:bottom w:val="nil"/>
              <w:right w:val="nil"/>
            </w:tcBorders>
            <w:shd w:val="clear" w:color="auto" w:fill="auto"/>
            <w:noWrap/>
            <w:vAlign w:val="center"/>
            <w:hideMark/>
          </w:tcPr>
          <w:p w14:paraId="35A16047"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r w:rsidR="008C137F" w:rsidRPr="005C0300" w14:paraId="3DF4CA7D" w14:textId="77777777" w:rsidTr="008C137F">
        <w:trPr>
          <w:trHeight w:val="138"/>
        </w:trPr>
        <w:tc>
          <w:tcPr>
            <w:tcW w:w="289" w:type="pct"/>
            <w:vMerge w:val="restart"/>
            <w:tcBorders>
              <w:top w:val="nil"/>
              <w:left w:val="single" w:sz="4" w:space="0" w:color="auto"/>
              <w:bottom w:val="single" w:sz="4" w:space="0" w:color="000000"/>
              <w:right w:val="nil"/>
            </w:tcBorders>
            <w:shd w:val="clear" w:color="000000" w:fill="FFFFFF"/>
            <w:noWrap/>
            <w:vAlign w:val="center"/>
            <w:hideMark/>
          </w:tcPr>
          <w:p w14:paraId="4CA51A7C"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74F5D62B"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5" w:type="pct"/>
            <w:vMerge w:val="restart"/>
            <w:tcBorders>
              <w:top w:val="nil"/>
              <w:left w:val="single" w:sz="4" w:space="0" w:color="auto"/>
              <w:bottom w:val="single" w:sz="4" w:space="0" w:color="000000"/>
              <w:right w:val="nil"/>
            </w:tcBorders>
            <w:shd w:val="clear" w:color="000000" w:fill="FFFFFF"/>
            <w:noWrap/>
            <w:vAlign w:val="center"/>
            <w:hideMark/>
          </w:tcPr>
          <w:p w14:paraId="162628A2"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50F18FD0"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2" w:type="pct"/>
            <w:vMerge w:val="restart"/>
            <w:tcBorders>
              <w:top w:val="nil"/>
              <w:left w:val="single" w:sz="4" w:space="0" w:color="auto"/>
              <w:bottom w:val="single" w:sz="4" w:space="0" w:color="000000"/>
              <w:right w:val="nil"/>
            </w:tcBorders>
            <w:shd w:val="clear" w:color="000000" w:fill="FFFFFF"/>
            <w:noWrap/>
            <w:vAlign w:val="center"/>
            <w:hideMark/>
          </w:tcPr>
          <w:p w14:paraId="5E270AE8"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1ADA5926"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459ACBBD"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5E86EFB2"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1" w:type="pct"/>
            <w:vMerge w:val="restart"/>
            <w:tcBorders>
              <w:top w:val="nil"/>
              <w:left w:val="single" w:sz="4" w:space="0" w:color="auto"/>
              <w:bottom w:val="single" w:sz="4" w:space="0" w:color="000000"/>
              <w:right w:val="nil"/>
            </w:tcBorders>
            <w:shd w:val="clear" w:color="000000" w:fill="FFFFFF"/>
            <w:noWrap/>
            <w:vAlign w:val="center"/>
            <w:hideMark/>
          </w:tcPr>
          <w:p w14:paraId="79A657ED"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7D881E3F"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69FD6087"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86D0ECF"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198" w:type="pct"/>
            <w:vAlign w:val="center"/>
            <w:hideMark/>
          </w:tcPr>
          <w:p w14:paraId="4ADDE707"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7D341174" w14:textId="77777777" w:rsidTr="008C137F">
        <w:trPr>
          <w:trHeight w:val="539"/>
        </w:trPr>
        <w:tc>
          <w:tcPr>
            <w:tcW w:w="289" w:type="pct"/>
            <w:vMerge/>
            <w:tcBorders>
              <w:top w:val="nil"/>
              <w:left w:val="single" w:sz="4" w:space="0" w:color="auto"/>
              <w:bottom w:val="single" w:sz="4" w:space="0" w:color="000000"/>
              <w:right w:val="nil"/>
            </w:tcBorders>
            <w:vAlign w:val="center"/>
            <w:hideMark/>
          </w:tcPr>
          <w:p w14:paraId="7308FA2B"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3A723EE1"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5" w:type="pct"/>
            <w:vMerge/>
            <w:tcBorders>
              <w:top w:val="nil"/>
              <w:left w:val="single" w:sz="4" w:space="0" w:color="auto"/>
              <w:bottom w:val="single" w:sz="4" w:space="0" w:color="000000"/>
              <w:right w:val="nil"/>
            </w:tcBorders>
            <w:vAlign w:val="center"/>
            <w:hideMark/>
          </w:tcPr>
          <w:p w14:paraId="4BE30FEF"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1" w:type="pct"/>
            <w:vMerge/>
            <w:tcBorders>
              <w:top w:val="nil"/>
              <w:left w:val="single" w:sz="4" w:space="0" w:color="auto"/>
              <w:bottom w:val="single" w:sz="4" w:space="0" w:color="000000"/>
              <w:right w:val="nil"/>
            </w:tcBorders>
            <w:vAlign w:val="center"/>
            <w:hideMark/>
          </w:tcPr>
          <w:p w14:paraId="60E727A1"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2" w:type="pct"/>
            <w:vMerge/>
            <w:tcBorders>
              <w:top w:val="nil"/>
              <w:left w:val="single" w:sz="4" w:space="0" w:color="auto"/>
              <w:bottom w:val="single" w:sz="4" w:space="0" w:color="000000"/>
              <w:right w:val="nil"/>
            </w:tcBorders>
            <w:vAlign w:val="center"/>
            <w:hideMark/>
          </w:tcPr>
          <w:p w14:paraId="1EE8233B"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4A9C5CCF"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6BA14AE3"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nil"/>
            </w:tcBorders>
            <w:vAlign w:val="center"/>
            <w:hideMark/>
          </w:tcPr>
          <w:p w14:paraId="25C2D091"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1" w:type="pct"/>
            <w:vMerge/>
            <w:tcBorders>
              <w:top w:val="nil"/>
              <w:left w:val="single" w:sz="4" w:space="0" w:color="auto"/>
              <w:bottom w:val="single" w:sz="4" w:space="0" w:color="000000"/>
              <w:right w:val="nil"/>
            </w:tcBorders>
            <w:vAlign w:val="center"/>
            <w:hideMark/>
          </w:tcPr>
          <w:p w14:paraId="3DC805F2"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3D98E264"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2D31E920"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single" w:sz="4" w:space="0" w:color="auto"/>
            </w:tcBorders>
            <w:vAlign w:val="center"/>
            <w:hideMark/>
          </w:tcPr>
          <w:p w14:paraId="6EC93F7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198" w:type="pct"/>
            <w:tcBorders>
              <w:top w:val="nil"/>
              <w:left w:val="nil"/>
              <w:bottom w:val="nil"/>
              <w:right w:val="nil"/>
            </w:tcBorders>
            <w:shd w:val="clear" w:color="auto" w:fill="auto"/>
            <w:noWrap/>
            <w:vAlign w:val="center"/>
            <w:hideMark/>
          </w:tcPr>
          <w:p w14:paraId="3993FBEA"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r w:rsidR="008C137F" w:rsidRPr="005C0300" w14:paraId="351A7C82" w14:textId="77777777" w:rsidTr="008C137F">
        <w:trPr>
          <w:trHeight w:val="138"/>
        </w:trPr>
        <w:tc>
          <w:tcPr>
            <w:tcW w:w="289" w:type="pct"/>
            <w:vMerge w:val="restart"/>
            <w:tcBorders>
              <w:top w:val="nil"/>
              <w:left w:val="single" w:sz="4" w:space="0" w:color="auto"/>
              <w:bottom w:val="single" w:sz="4" w:space="0" w:color="000000"/>
              <w:right w:val="nil"/>
            </w:tcBorders>
            <w:shd w:val="clear" w:color="000000" w:fill="FFFFFF"/>
            <w:noWrap/>
            <w:vAlign w:val="center"/>
            <w:hideMark/>
          </w:tcPr>
          <w:p w14:paraId="518E79FD"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61EAB9A6"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5" w:type="pct"/>
            <w:vMerge w:val="restart"/>
            <w:tcBorders>
              <w:top w:val="nil"/>
              <w:left w:val="single" w:sz="4" w:space="0" w:color="auto"/>
              <w:bottom w:val="single" w:sz="4" w:space="0" w:color="000000"/>
              <w:right w:val="nil"/>
            </w:tcBorders>
            <w:shd w:val="clear" w:color="000000" w:fill="FFFFFF"/>
            <w:noWrap/>
            <w:vAlign w:val="center"/>
            <w:hideMark/>
          </w:tcPr>
          <w:p w14:paraId="04E0EDE0"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44125250"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2" w:type="pct"/>
            <w:vMerge w:val="restart"/>
            <w:tcBorders>
              <w:top w:val="nil"/>
              <w:left w:val="single" w:sz="4" w:space="0" w:color="auto"/>
              <w:bottom w:val="single" w:sz="4" w:space="0" w:color="000000"/>
              <w:right w:val="nil"/>
            </w:tcBorders>
            <w:shd w:val="clear" w:color="000000" w:fill="FFFFFF"/>
            <w:noWrap/>
            <w:vAlign w:val="center"/>
            <w:hideMark/>
          </w:tcPr>
          <w:p w14:paraId="0DEC99C9"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48D47BE0"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1AA121A2"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329414DA"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1" w:type="pct"/>
            <w:vMerge w:val="restart"/>
            <w:tcBorders>
              <w:top w:val="nil"/>
              <w:left w:val="single" w:sz="4" w:space="0" w:color="auto"/>
              <w:bottom w:val="single" w:sz="4" w:space="0" w:color="000000"/>
              <w:right w:val="nil"/>
            </w:tcBorders>
            <w:shd w:val="clear" w:color="000000" w:fill="FFFFFF"/>
            <w:noWrap/>
            <w:vAlign w:val="center"/>
            <w:hideMark/>
          </w:tcPr>
          <w:p w14:paraId="75F0B03B"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2DA5BAC0"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49FA2035"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B25D89"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198" w:type="pct"/>
            <w:vAlign w:val="center"/>
            <w:hideMark/>
          </w:tcPr>
          <w:p w14:paraId="24BB00CD"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7EC4931B" w14:textId="77777777" w:rsidTr="008C137F">
        <w:trPr>
          <w:trHeight w:val="535"/>
        </w:trPr>
        <w:tc>
          <w:tcPr>
            <w:tcW w:w="289" w:type="pct"/>
            <w:vMerge/>
            <w:tcBorders>
              <w:top w:val="nil"/>
              <w:left w:val="single" w:sz="4" w:space="0" w:color="auto"/>
              <w:bottom w:val="single" w:sz="4" w:space="0" w:color="000000"/>
              <w:right w:val="nil"/>
            </w:tcBorders>
            <w:vAlign w:val="center"/>
            <w:hideMark/>
          </w:tcPr>
          <w:p w14:paraId="54275E5E"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055C1F8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5" w:type="pct"/>
            <w:vMerge/>
            <w:tcBorders>
              <w:top w:val="nil"/>
              <w:left w:val="single" w:sz="4" w:space="0" w:color="auto"/>
              <w:bottom w:val="single" w:sz="4" w:space="0" w:color="000000"/>
              <w:right w:val="nil"/>
            </w:tcBorders>
            <w:vAlign w:val="center"/>
            <w:hideMark/>
          </w:tcPr>
          <w:p w14:paraId="3A316C29"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1" w:type="pct"/>
            <w:vMerge/>
            <w:tcBorders>
              <w:top w:val="nil"/>
              <w:left w:val="single" w:sz="4" w:space="0" w:color="auto"/>
              <w:bottom w:val="single" w:sz="4" w:space="0" w:color="000000"/>
              <w:right w:val="nil"/>
            </w:tcBorders>
            <w:vAlign w:val="center"/>
            <w:hideMark/>
          </w:tcPr>
          <w:p w14:paraId="150F21A3"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2" w:type="pct"/>
            <w:vMerge/>
            <w:tcBorders>
              <w:top w:val="nil"/>
              <w:left w:val="single" w:sz="4" w:space="0" w:color="auto"/>
              <w:bottom w:val="single" w:sz="4" w:space="0" w:color="000000"/>
              <w:right w:val="nil"/>
            </w:tcBorders>
            <w:vAlign w:val="center"/>
            <w:hideMark/>
          </w:tcPr>
          <w:p w14:paraId="008A1B4C"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4D45E51C"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0D734D5A"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nil"/>
            </w:tcBorders>
            <w:vAlign w:val="center"/>
            <w:hideMark/>
          </w:tcPr>
          <w:p w14:paraId="1B6B1D09"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291" w:type="pct"/>
            <w:vMerge/>
            <w:tcBorders>
              <w:top w:val="nil"/>
              <w:left w:val="single" w:sz="4" w:space="0" w:color="auto"/>
              <w:bottom w:val="single" w:sz="4" w:space="0" w:color="000000"/>
              <w:right w:val="nil"/>
            </w:tcBorders>
            <w:vAlign w:val="center"/>
            <w:hideMark/>
          </w:tcPr>
          <w:p w14:paraId="7745A39B" w14:textId="77777777" w:rsidR="00F50237" w:rsidRPr="00D84186" w:rsidRDefault="00F50237" w:rsidP="00CE4112">
            <w:pPr>
              <w:widowControl/>
              <w:jc w:val="left"/>
              <w:rPr>
                <w:rFonts w:ascii="ＭＳ ゴシック" w:eastAsia="ＭＳ ゴシック" w:hAnsi="ＭＳ ゴシック" w:cs="ＭＳ Ｐゴシック"/>
                <w:color w:val="000000"/>
                <w:kern w:val="0"/>
                <w:sz w:val="20"/>
                <w:szCs w:val="20"/>
              </w:rPr>
            </w:pPr>
          </w:p>
        </w:tc>
        <w:tc>
          <w:tcPr>
            <w:tcW w:w="364" w:type="pct"/>
            <w:vMerge/>
            <w:tcBorders>
              <w:top w:val="nil"/>
              <w:left w:val="nil"/>
              <w:bottom w:val="single" w:sz="4" w:space="0" w:color="000000"/>
              <w:right w:val="nil"/>
            </w:tcBorders>
            <w:vAlign w:val="center"/>
            <w:hideMark/>
          </w:tcPr>
          <w:p w14:paraId="45A25A22"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364" w:type="pct"/>
            <w:vMerge/>
            <w:tcBorders>
              <w:top w:val="nil"/>
              <w:left w:val="single" w:sz="4" w:space="0" w:color="auto"/>
              <w:bottom w:val="single" w:sz="4" w:space="0" w:color="000000"/>
              <w:right w:val="nil"/>
            </w:tcBorders>
            <w:vAlign w:val="center"/>
            <w:hideMark/>
          </w:tcPr>
          <w:p w14:paraId="0068A8B1"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582" w:type="pct"/>
            <w:vMerge/>
            <w:tcBorders>
              <w:top w:val="nil"/>
              <w:left w:val="single" w:sz="4" w:space="0" w:color="auto"/>
              <w:bottom w:val="single" w:sz="4" w:space="0" w:color="000000"/>
              <w:right w:val="single" w:sz="4" w:space="0" w:color="auto"/>
            </w:tcBorders>
            <w:vAlign w:val="center"/>
            <w:hideMark/>
          </w:tcPr>
          <w:p w14:paraId="4A1C35B6" w14:textId="77777777" w:rsidR="00F50237" w:rsidRPr="00D84186" w:rsidRDefault="00F50237" w:rsidP="00CE4112">
            <w:pPr>
              <w:widowControl/>
              <w:jc w:val="left"/>
              <w:rPr>
                <w:rFonts w:ascii="ＭＳ ゴシック" w:eastAsia="ＭＳ ゴシック" w:hAnsi="ＭＳ ゴシック" w:cs="ＭＳ Ｐゴシック"/>
                <w:kern w:val="0"/>
                <w:sz w:val="20"/>
                <w:szCs w:val="20"/>
              </w:rPr>
            </w:pPr>
          </w:p>
        </w:tc>
        <w:tc>
          <w:tcPr>
            <w:tcW w:w="198" w:type="pct"/>
            <w:tcBorders>
              <w:top w:val="nil"/>
              <w:left w:val="nil"/>
              <w:bottom w:val="nil"/>
              <w:right w:val="nil"/>
            </w:tcBorders>
            <w:shd w:val="clear" w:color="auto" w:fill="auto"/>
            <w:noWrap/>
            <w:vAlign w:val="center"/>
            <w:hideMark/>
          </w:tcPr>
          <w:p w14:paraId="374575CA"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r w:rsidR="008C137F" w:rsidRPr="005C0300" w14:paraId="77B1DC7C" w14:textId="77777777" w:rsidTr="008C137F">
        <w:trPr>
          <w:trHeight w:val="138"/>
        </w:trPr>
        <w:tc>
          <w:tcPr>
            <w:tcW w:w="289" w:type="pct"/>
            <w:vMerge w:val="restart"/>
            <w:tcBorders>
              <w:top w:val="nil"/>
              <w:left w:val="single" w:sz="4" w:space="0" w:color="auto"/>
              <w:bottom w:val="single" w:sz="4" w:space="0" w:color="000000"/>
              <w:right w:val="nil"/>
            </w:tcBorders>
            <w:shd w:val="clear" w:color="000000" w:fill="FFFFFF"/>
            <w:noWrap/>
            <w:vAlign w:val="center"/>
            <w:hideMark/>
          </w:tcPr>
          <w:p w14:paraId="564C7303"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4DE50BD6"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5" w:type="pct"/>
            <w:vMerge w:val="restart"/>
            <w:tcBorders>
              <w:top w:val="nil"/>
              <w:left w:val="single" w:sz="4" w:space="0" w:color="auto"/>
              <w:bottom w:val="single" w:sz="4" w:space="0" w:color="000000"/>
              <w:right w:val="nil"/>
            </w:tcBorders>
            <w:shd w:val="clear" w:color="000000" w:fill="FFFFFF"/>
            <w:noWrap/>
            <w:vAlign w:val="center"/>
            <w:hideMark/>
          </w:tcPr>
          <w:p w14:paraId="6703F119"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1D453C8D"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2" w:type="pct"/>
            <w:vMerge w:val="restart"/>
            <w:tcBorders>
              <w:top w:val="nil"/>
              <w:left w:val="single" w:sz="4" w:space="0" w:color="auto"/>
              <w:bottom w:val="single" w:sz="4" w:space="0" w:color="000000"/>
              <w:right w:val="nil"/>
            </w:tcBorders>
            <w:shd w:val="clear" w:color="000000" w:fill="FFFFFF"/>
            <w:noWrap/>
            <w:vAlign w:val="center"/>
            <w:hideMark/>
          </w:tcPr>
          <w:p w14:paraId="0430B95B"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5C437A26"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23B1F672"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7D4849CE"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291" w:type="pct"/>
            <w:vMerge w:val="restart"/>
            <w:tcBorders>
              <w:top w:val="nil"/>
              <w:left w:val="single" w:sz="4" w:space="0" w:color="auto"/>
              <w:bottom w:val="single" w:sz="4" w:space="0" w:color="000000"/>
              <w:right w:val="nil"/>
            </w:tcBorders>
            <w:shd w:val="clear" w:color="000000" w:fill="FFFFFF"/>
            <w:noWrap/>
            <w:vAlign w:val="center"/>
            <w:hideMark/>
          </w:tcPr>
          <w:p w14:paraId="59444E3C" w14:textId="77777777" w:rsidR="00F50237" w:rsidRPr="00D84186" w:rsidRDefault="00F50237" w:rsidP="00CE4112">
            <w:pPr>
              <w:widowControl/>
              <w:jc w:val="right"/>
              <w:rPr>
                <w:rFonts w:ascii="ＭＳ ゴシック" w:eastAsia="ＭＳ ゴシック" w:hAnsi="ＭＳ ゴシック" w:cs="ＭＳ Ｐゴシック"/>
                <w:color w:val="000000"/>
                <w:kern w:val="0"/>
                <w:sz w:val="20"/>
                <w:szCs w:val="20"/>
              </w:rPr>
            </w:pPr>
            <w:r w:rsidRPr="00D84186">
              <w:rPr>
                <w:rFonts w:ascii="ＭＳ ゴシック" w:eastAsia="ＭＳ ゴシック" w:hAnsi="ＭＳ ゴシック" w:cs="ＭＳ Ｐゴシック" w:hint="eastAsia"/>
                <w:color w:val="000000"/>
                <w:kern w:val="0"/>
                <w:sz w:val="20"/>
                <w:szCs w:val="20"/>
              </w:rPr>
              <w:t>年</w:t>
            </w:r>
          </w:p>
        </w:tc>
        <w:tc>
          <w:tcPr>
            <w:tcW w:w="364" w:type="pct"/>
            <w:vMerge w:val="restart"/>
            <w:tcBorders>
              <w:top w:val="nil"/>
              <w:left w:val="nil"/>
              <w:bottom w:val="single" w:sz="4" w:space="0" w:color="000000"/>
              <w:right w:val="nil"/>
            </w:tcBorders>
            <w:shd w:val="clear" w:color="000000" w:fill="FFFFFF"/>
            <w:noWrap/>
            <w:vAlign w:val="center"/>
            <w:hideMark/>
          </w:tcPr>
          <w:p w14:paraId="2C7A2AF1"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月</w:t>
            </w:r>
          </w:p>
        </w:tc>
        <w:tc>
          <w:tcPr>
            <w:tcW w:w="364" w:type="pct"/>
            <w:vMerge w:val="restart"/>
            <w:tcBorders>
              <w:top w:val="nil"/>
              <w:left w:val="single" w:sz="4" w:space="0" w:color="auto"/>
              <w:bottom w:val="single" w:sz="4" w:space="0" w:color="000000"/>
              <w:right w:val="nil"/>
            </w:tcBorders>
            <w:shd w:val="clear" w:color="000000" w:fill="FFFFFF"/>
            <w:noWrap/>
            <w:vAlign w:val="center"/>
            <w:hideMark/>
          </w:tcPr>
          <w:p w14:paraId="65CE1C8A"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日</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29D4CB" w14:textId="77777777" w:rsidR="00F50237" w:rsidRPr="00D84186" w:rsidRDefault="00F50237" w:rsidP="00CE4112">
            <w:pPr>
              <w:widowControl/>
              <w:jc w:val="right"/>
              <w:rPr>
                <w:rFonts w:ascii="ＭＳ ゴシック" w:eastAsia="ＭＳ ゴシック" w:hAnsi="ＭＳ ゴシック" w:cs="ＭＳ Ｐゴシック"/>
                <w:kern w:val="0"/>
                <w:sz w:val="20"/>
                <w:szCs w:val="20"/>
              </w:rPr>
            </w:pPr>
            <w:r w:rsidRPr="00D84186">
              <w:rPr>
                <w:rFonts w:ascii="ＭＳ ゴシック" w:eastAsia="ＭＳ ゴシック" w:hAnsi="ＭＳ ゴシック" w:cs="ＭＳ Ｐゴシック" w:hint="eastAsia"/>
                <w:kern w:val="0"/>
                <w:sz w:val="20"/>
                <w:szCs w:val="20"/>
              </w:rPr>
              <w:t>円</w:t>
            </w:r>
          </w:p>
        </w:tc>
        <w:tc>
          <w:tcPr>
            <w:tcW w:w="198" w:type="pct"/>
            <w:vAlign w:val="center"/>
            <w:hideMark/>
          </w:tcPr>
          <w:p w14:paraId="72D5307B"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6B006849" w14:textId="77777777" w:rsidTr="008C137F">
        <w:trPr>
          <w:trHeight w:val="688"/>
        </w:trPr>
        <w:tc>
          <w:tcPr>
            <w:tcW w:w="289" w:type="pct"/>
            <w:vMerge/>
            <w:tcBorders>
              <w:top w:val="nil"/>
              <w:left w:val="single" w:sz="4" w:space="0" w:color="auto"/>
              <w:bottom w:val="single" w:sz="4" w:space="0" w:color="000000"/>
              <w:right w:val="nil"/>
            </w:tcBorders>
            <w:vAlign w:val="center"/>
            <w:hideMark/>
          </w:tcPr>
          <w:p w14:paraId="7D648059" w14:textId="77777777" w:rsidR="00F50237" w:rsidRPr="005C0300" w:rsidRDefault="00F50237" w:rsidP="00CE4112">
            <w:pPr>
              <w:widowControl/>
              <w:jc w:val="left"/>
              <w:rPr>
                <w:rFonts w:ascii="ＭＳ 明朝" w:eastAsia="ＭＳ 明朝" w:hAnsi="ＭＳ 明朝" w:cs="ＭＳ Ｐゴシック"/>
                <w:color w:val="000000"/>
                <w:kern w:val="0"/>
                <w:sz w:val="18"/>
                <w:szCs w:val="18"/>
              </w:rPr>
            </w:pPr>
          </w:p>
        </w:tc>
        <w:tc>
          <w:tcPr>
            <w:tcW w:w="364" w:type="pct"/>
            <w:vMerge/>
            <w:tcBorders>
              <w:top w:val="nil"/>
              <w:left w:val="nil"/>
              <w:bottom w:val="single" w:sz="4" w:space="0" w:color="000000"/>
              <w:right w:val="nil"/>
            </w:tcBorders>
            <w:vAlign w:val="center"/>
            <w:hideMark/>
          </w:tcPr>
          <w:p w14:paraId="139CC78D"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365" w:type="pct"/>
            <w:vMerge/>
            <w:tcBorders>
              <w:top w:val="nil"/>
              <w:left w:val="single" w:sz="4" w:space="0" w:color="auto"/>
              <w:bottom w:val="single" w:sz="4" w:space="0" w:color="000000"/>
              <w:right w:val="nil"/>
            </w:tcBorders>
            <w:vAlign w:val="center"/>
            <w:hideMark/>
          </w:tcPr>
          <w:p w14:paraId="00A03163"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581" w:type="pct"/>
            <w:vMerge/>
            <w:tcBorders>
              <w:top w:val="nil"/>
              <w:left w:val="single" w:sz="4" w:space="0" w:color="auto"/>
              <w:bottom w:val="single" w:sz="4" w:space="0" w:color="000000"/>
              <w:right w:val="nil"/>
            </w:tcBorders>
            <w:vAlign w:val="center"/>
            <w:hideMark/>
          </w:tcPr>
          <w:p w14:paraId="1C93492E"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292" w:type="pct"/>
            <w:vMerge/>
            <w:tcBorders>
              <w:top w:val="nil"/>
              <w:left w:val="single" w:sz="4" w:space="0" w:color="auto"/>
              <w:bottom w:val="single" w:sz="4" w:space="0" w:color="000000"/>
              <w:right w:val="nil"/>
            </w:tcBorders>
            <w:vAlign w:val="center"/>
            <w:hideMark/>
          </w:tcPr>
          <w:p w14:paraId="596B359D" w14:textId="77777777" w:rsidR="00F50237" w:rsidRPr="005C0300" w:rsidRDefault="00F50237" w:rsidP="00CE4112">
            <w:pPr>
              <w:widowControl/>
              <w:jc w:val="left"/>
              <w:rPr>
                <w:rFonts w:ascii="ＭＳ 明朝" w:eastAsia="ＭＳ 明朝" w:hAnsi="ＭＳ 明朝" w:cs="ＭＳ Ｐゴシック"/>
                <w:color w:val="000000"/>
                <w:kern w:val="0"/>
                <w:sz w:val="18"/>
                <w:szCs w:val="18"/>
              </w:rPr>
            </w:pPr>
          </w:p>
        </w:tc>
        <w:tc>
          <w:tcPr>
            <w:tcW w:w="364" w:type="pct"/>
            <w:vMerge/>
            <w:tcBorders>
              <w:top w:val="nil"/>
              <w:left w:val="nil"/>
              <w:bottom w:val="single" w:sz="4" w:space="0" w:color="000000"/>
              <w:right w:val="nil"/>
            </w:tcBorders>
            <w:vAlign w:val="center"/>
            <w:hideMark/>
          </w:tcPr>
          <w:p w14:paraId="00F4AD74"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364" w:type="pct"/>
            <w:vMerge/>
            <w:tcBorders>
              <w:top w:val="nil"/>
              <w:left w:val="single" w:sz="4" w:space="0" w:color="auto"/>
              <w:bottom w:val="single" w:sz="4" w:space="0" w:color="000000"/>
              <w:right w:val="nil"/>
            </w:tcBorders>
            <w:vAlign w:val="center"/>
            <w:hideMark/>
          </w:tcPr>
          <w:p w14:paraId="45AEFC07"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582" w:type="pct"/>
            <w:vMerge/>
            <w:tcBorders>
              <w:top w:val="nil"/>
              <w:left w:val="single" w:sz="4" w:space="0" w:color="auto"/>
              <w:bottom w:val="single" w:sz="4" w:space="0" w:color="000000"/>
              <w:right w:val="nil"/>
            </w:tcBorders>
            <w:vAlign w:val="center"/>
            <w:hideMark/>
          </w:tcPr>
          <w:p w14:paraId="65077DEC"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291" w:type="pct"/>
            <w:vMerge/>
            <w:tcBorders>
              <w:top w:val="nil"/>
              <w:left w:val="single" w:sz="4" w:space="0" w:color="auto"/>
              <w:bottom w:val="single" w:sz="4" w:space="0" w:color="000000"/>
              <w:right w:val="nil"/>
            </w:tcBorders>
            <w:vAlign w:val="center"/>
            <w:hideMark/>
          </w:tcPr>
          <w:p w14:paraId="6B76A2D2" w14:textId="77777777" w:rsidR="00F50237" w:rsidRPr="005C0300" w:rsidRDefault="00F50237" w:rsidP="00CE4112">
            <w:pPr>
              <w:widowControl/>
              <w:jc w:val="left"/>
              <w:rPr>
                <w:rFonts w:ascii="ＭＳ 明朝" w:eastAsia="ＭＳ 明朝" w:hAnsi="ＭＳ 明朝" w:cs="ＭＳ Ｐゴシック"/>
                <w:color w:val="000000"/>
                <w:kern w:val="0"/>
                <w:sz w:val="18"/>
                <w:szCs w:val="18"/>
              </w:rPr>
            </w:pPr>
          </w:p>
        </w:tc>
        <w:tc>
          <w:tcPr>
            <w:tcW w:w="364" w:type="pct"/>
            <w:vMerge/>
            <w:tcBorders>
              <w:top w:val="nil"/>
              <w:left w:val="nil"/>
              <w:bottom w:val="single" w:sz="4" w:space="0" w:color="000000"/>
              <w:right w:val="nil"/>
            </w:tcBorders>
            <w:vAlign w:val="center"/>
            <w:hideMark/>
          </w:tcPr>
          <w:p w14:paraId="41513532"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364" w:type="pct"/>
            <w:vMerge/>
            <w:tcBorders>
              <w:top w:val="nil"/>
              <w:left w:val="single" w:sz="4" w:space="0" w:color="auto"/>
              <w:bottom w:val="single" w:sz="4" w:space="0" w:color="000000"/>
              <w:right w:val="nil"/>
            </w:tcBorders>
            <w:vAlign w:val="center"/>
            <w:hideMark/>
          </w:tcPr>
          <w:p w14:paraId="63729003"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582" w:type="pct"/>
            <w:vMerge/>
            <w:tcBorders>
              <w:top w:val="nil"/>
              <w:left w:val="single" w:sz="4" w:space="0" w:color="auto"/>
              <w:bottom w:val="single" w:sz="4" w:space="0" w:color="000000"/>
              <w:right w:val="single" w:sz="4" w:space="0" w:color="auto"/>
            </w:tcBorders>
            <w:vAlign w:val="center"/>
            <w:hideMark/>
          </w:tcPr>
          <w:p w14:paraId="3D0B9C8E"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198" w:type="pct"/>
            <w:tcBorders>
              <w:top w:val="nil"/>
              <w:left w:val="nil"/>
              <w:bottom w:val="nil"/>
              <w:right w:val="nil"/>
            </w:tcBorders>
            <w:shd w:val="clear" w:color="auto" w:fill="auto"/>
            <w:noWrap/>
            <w:vAlign w:val="center"/>
            <w:hideMark/>
          </w:tcPr>
          <w:p w14:paraId="0181C8C9"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r w:rsidR="008C137F" w:rsidRPr="005C0300" w14:paraId="3C572C0F" w14:textId="77777777" w:rsidTr="008C137F">
        <w:trPr>
          <w:trHeight w:val="138"/>
        </w:trPr>
        <w:tc>
          <w:tcPr>
            <w:tcW w:w="652"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9ADAB3D" w14:textId="77777777" w:rsidR="00F50237" w:rsidRPr="00BB53D9" w:rsidRDefault="00F50237" w:rsidP="00CE4112">
            <w:pPr>
              <w:widowControl/>
              <w:jc w:val="center"/>
              <w:rPr>
                <w:rFonts w:ascii="ＭＳ ゴシック" w:eastAsia="ＭＳ ゴシック" w:hAnsi="ＭＳ ゴシック" w:cs="ＭＳ Ｐゴシック"/>
                <w:color w:val="000000"/>
                <w:kern w:val="0"/>
                <w:sz w:val="18"/>
                <w:szCs w:val="18"/>
              </w:rPr>
            </w:pPr>
            <w:r w:rsidRPr="00BB53D9">
              <w:rPr>
                <w:rFonts w:ascii="ＭＳ ゴシック" w:eastAsia="ＭＳ ゴシック" w:hAnsi="ＭＳ ゴシック" w:cs="ＭＳ Ｐゴシック" w:hint="eastAsia"/>
                <w:color w:val="000000"/>
                <w:kern w:val="0"/>
                <w:sz w:val="18"/>
                <w:szCs w:val="18"/>
              </w:rPr>
              <w:t>賞与　　月</w:t>
            </w:r>
          </w:p>
        </w:tc>
        <w:tc>
          <w:tcPr>
            <w:tcW w:w="365" w:type="pct"/>
            <w:vMerge w:val="restart"/>
            <w:tcBorders>
              <w:top w:val="nil"/>
              <w:left w:val="single" w:sz="4" w:space="0" w:color="auto"/>
              <w:bottom w:val="single" w:sz="4" w:space="0" w:color="000000"/>
              <w:right w:val="nil"/>
            </w:tcBorders>
            <w:shd w:val="clear" w:color="000000" w:fill="FFFFFF"/>
            <w:vAlign w:val="center"/>
            <w:hideMark/>
          </w:tcPr>
          <w:p w14:paraId="668F05C5" w14:textId="77777777" w:rsidR="00F50237" w:rsidRPr="00BB53D9" w:rsidRDefault="00F50237" w:rsidP="00CE4112">
            <w:pPr>
              <w:widowControl/>
              <w:jc w:val="right"/>
              <w:rPr>
                <w:rFonts w:ascii="ＭＳ ゴシック" w:eastAsia="ＭＳ ゴシック" w:hAnsi="ＭＳ ゴシック" w:cs="ＭＳ Ｐゴシック"/>
                <w:kern w:val="0"/>
                <w:sz w:val="12"/>
                <w:szCs w:val="12"/>
              </w:rPr>
            </w:pPr>
            <w:r w:rsidRPr="00BB53D9">
              <w:rPr>
                <w:rFonts w:ascii="ＭＳ ゴシック" w:eastAsia="ＭＳ ゴシック" w:hAnsi="ＭＳ ゴシック" w:cs="ＭＳ Ｐゴシック" w:hint="eastAsia"/>
                <w:kern w:val="0"/>
                <w:sz w:val="12"/>
                <w:szCs w:val="12"/>
              </w:rPr>
              <w:t xml:space="preserve">支給対象 </w:t>
            </w:r>
            <w:r w:rsidRPr="00BB53D9">
              <w:rPr>
                <w:rFonts w:ascii="ＭＳ ゴシック" w:eastAsia="ＭＳ ゴシック" w:hAnsi="ＭＳ ゴシック" w:cs="ＭＳ Ｐゴシック" w:hint="eastAsia"/>
                <w:kern w:val="0"/>
                <w:sz w:val="12"/>
                <w:szCs w:val="12"/>
              </w:rPr>
              <w:br/>
              <w:t xml:space="preserve">　年　月～年  月　　</w:t>
            </w:r>
          </w:p>
        </w:tc>
        <w:tc>
          <w:tcPr>
            <w:tcW w:w="581" w:type="pct"/>
            <w:vMerge w:val="restart"/>
            <w:tcBorders>
              <w:top w:val="nil"/>
              <w:left w:val="single" w:sz="4" w:space="0" w:color="auto"/>
              <w:bottom w:val="single" w:sz="4" w:space="0" w:color="000000"/>
              <w:right w:val="nil"/>
            </w:tcBorders>
            <w:shd w:val="clear" w:color="000000" w:fill="FFFFFF"/>
            <w:noWrap/>
            <w:vAlign w:val="center"/>
            <w:hideMark/>
          </w:tcPr>
          <w:p w14:paraId="17DD42C4" w14:textId="77777777" w:rsidR="00F50237" w:rsidRPr="00BB53D9" w:rsidRDefault="00F50237" w:rsidP="00CE4112">
            <w:pPr>
              <w:widowControl/>
              <w:jc w:val="right"/>
              <w:rPr>
                <w:rFonts w:ascii="ＭＳ ゴシック" w:eastAsia="ＭＳ ゴシック" w:hAnsi="ＭＳ ゴシック" w:cs="ＭＳ Ｐゴシック"/>
                <w:kern w:val="0"/>
                <w:sz w:val="18"/>
                <w:szCs w:val="18"/>
              </w:rPr>
            </w:pPr>
            <w:r w:rsidRPr="00BB53D9">
              <w:rPr>
                <w:rFonts w:ascii="ＭＳ ゴシック" w:eastAsia="ＭＳ ゴシック" w:hAnsi="ＭＳ ゴシック" w:cs="ＭＳ Ｐゴシック" w:hint="eastAsia"/>
                <w:kern w:val="0"/>
                <w:sz w:val="18"/>
                <w:szCs w:val="18"/>
              </w:rPr>
              <w:t>円</w:t>
            </w:r>
          </w:p>
        </w:tc>
        <w:tc>
          <w:tcPr>
            <w:tcW w:w="656"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14:paraId="1E5717C5" w14:textId="77777777" w:rsidR="00F50237" w:rsidRPr="00BB53D9" w:rsidRDefault="00F50237" w:rsidP="00CE4112">
            <w:pPr>
              <w:widowControl/>
              <w:jc w:val="center"/>
              <w:rPr>
                <w:rFonts w:ascii="ＭＳ ゴシック" w:eastAsia="ＭＳ ゴシック" w:hAnsi="ＭＳ ゴシック" w:cs="ＭＳ Ｐゴシック"/>
                <w:color w:val="000000"/>
                <w:kern w:val="0"/>
                <w:sz w:val="18"/>
                <w:szCs w:val="18"/>
              </w:rPr>
            </w:pPr>
            <w:r w:rsidRPr="00BB53D9">
              <w:rPr>
                <w:rFonts w:ascii="ＭＳ ゴシック" w:eastAsia="ＭＳ ゴシック" w:hAnsi="ＭＳ ゴシック" w:cs="ＭＳ Ｐゴシック" w:hint="eastAsia"/>
                <w:color w:val="000000"/>
                <w:kern w:val="0"/>
                <w:sz w:val="18"/>
                <w:szCs w:val="18"/>
              </w:rPr>
              <w:t>賞与　　月</w:t>
            </w:r>
          </w:p>
        </w:tc>
        <w:tc>
          <w:tcPr>
            <w:tcW w:w="364" w:type="pct"/>
            <w:vMerge w:val="restart"/>
            <w:tcBorders>
              <w:top w:val="nil"/>
              <w:left w:val="single" w:sz="4" w:space="0" w:color="auto"/>
              <w:bottom w:val="single" w:sz="4" w:space="0" w:color="000000"/>
              <w:right w:val="nil"/>
            </w:tcBorders>
            <w:shd w:val="clear" w:color="000000" w:fill="FFFFFF"/>
            <w:vAlign w:val="center"/>
            <w:hideMark/>
          </w:tcPr>
          <w:p w14:paraId="0E37ADBF" w14:textId="77777777" w:rsidR="00F50237" w:rsidRPr="00BB53D9" w:rsidRDefault="00F50237" w:rsidP="00CE4112">
            <w:pPr>
              <w:widowControl/>
              <w:jc w:val="right"/>
              <w:rPr>
                <w:rFonts w:ascii="ＭＳ ゴシック" w:eastAsia="ＭＳ ゴシック" w:hAnsi="ＭＳ ゴシック" w:cs="ＭＳ Ｐゴシック"/>
                <w:kern w:val="0"/>
                <w:sz w:val="12"/>
                <w:szCs w:val="12"/>
              </w:rPr>
            </w:pPr>
            <w:r w:rsidRPr="00BB53D9">
              <w:rPr>
                <w:rFonts w:ascii="ＭＳ ゴシック" w:eastAsia="ＭＳ ゴシック" w:hAnsi="ＭＳ ゴシック" w:cs="ＭＳ Ｐゴシック" w:hint="eastAsia"/>
                <w:kern w:val="0"/>
                <w:sz w:val="12"/>
                <w:szCs w:val="12"/>
              </w:rPr>
              <w:t xml:space="preserve">支給対象 </w:t>
            </w:r>
            <w:r w:rsidRPr="00BB53D9">
              <w:rPr>
                <w:rFonts w:ascii="ＭＳ ゴシック" w:eastAsia="ＭＳ ゴシック" w:hAnsi="ＭＳ ゴシック" w:cs="ＭＳ Ｐゴシック" w:hint="eastAsia"/>
                <w:kern w:val="0"/>
                <w:sz w:val="12"/>
                <w:szCs w:val="12"/>
              </w:rPr>
              <w:br/>
              <w:t xml:space="preserve">　年　月～年  月　　</w:t>
            </w:r>
          </w:p>
        </w:tc>
        <w:tc>
          <w:tcPr>
            <w:tcW w:w="582" w:type="pct"/>
            <w:vMerge w:val="restart"/>
            <w:tcBorders>
              <w:top w:val="nil"/>
              <w:left w:val="single" w:sz="4" w:space="0" w:color="auto"/>
              <w:bottom w:val="single" w:sz="4" w:space="0" w:color="000000"/>
              <w:right w:val="nil"/>
            </w:tcBorders>
            <w:shd w:val="clear" w:color="000000" w:fill="FFFFFF"/>
            <w:noWrap/>
            <w:vAlign w:val="center"/>
            <w:hideMark/>
          </w:tcPr>
          <w:p w14:paraId="09112F50" w14:textId="77777777" w:rsidR="00F50237" w:rsidRPr="00BB53D9" w:rsidRDefault="00F50237" w:rsidP="00CE4112">
            <w:pPr>
              <w:widowControl/>
              <w:jc w:val="right"/>
              <w:rPr>
                <w:rFonts w:ascii="ＭＳ ゴシック" w:eastAsia="ＭＳ ゴシック" w:hAnsi="ＭＳ ゴシック" w:cs="ＭＳ Ｐゴシック"/>
                <w:kern w:val="0"/>
                <w:sz w:val="18"/>
                <w:szCs w:val="18"/>
              </w:rPr>
            </w:pPr>
            <w:r w:rsidRPr="00BB53D9">
              <w:rPr>
                <w:rFonts w:ascii="ＭＳ ゴシック" w:eastAsia="ＭＳ ゴシック" w:hAnsi="ＭＳ ゴシック" w:cs="ＭＳ Ｐゴシック" w:hint="eastAsia"/>
                <w:kern w:val="0"/>
                <w:sz w:val="18"/>
                <w:szCs w:val="18"/>
              </w:rPr>
              <w:t>円</w:t>
            </w:r>
          </w:p>
        </w:tc>
        <w:tc>
          <w:tcPr>
            <w:tcW w:w="655"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350C901" w14:textId="77777777" w:rsidR="00F50237" w:rsidRPr="00BB53D9" w:rsidRDefault="00F50237" w:rsidP="00CE4112">
            <w:pPr>
              <w:widowControl/>
              <w:jc w:val="center"/>
              <w:rPr>
                <w:rFonts w:ascii="ＭＳ ゴシック" w:eastAsia="ＭＳ ゴシック" w:hAnsi="ＭＳ ゴシック" w:cs="ＭＳ Ｐゴシック"/>
                <w:color w:val="000000"/>
                <w:kern w:val="0"/>
                <w:sz w:val="18"/>
                <w:szCs w:val="18"/>
              </w:rPr>
            </w:pPr>
            <w:r w:rsidRPr="00BB53D9">
              <w:rPr>
                <w:rFonts w:ascii="ＭＳ ゴシック" w:eastAsia="ＭＳ ゴシック" w:hAnsi="ＭＳ ゴシック" w:cs="ＭＳ Ｐゴシック" w:hint="eastAsia"/>
                <w:color w:val="000000"/>
                <w:kern w:val="0"/>
                <w:sz w:val="18"/>
                <w:szCs w:val="18"/>
              </w:rPr>
              <w:t>賞与　　月</w:t>
            </w:r>
          </w:p>
        </w:tc>
        <w:tc>
          <w:tcPr>
            <w:tcW w:w="364" w:type="pct"/>
            <w:vMerge w:val="restart"/>
            <w:tcBorders>
              <w:top w:val="nil"/>
              <w:left w:val="single" w:sz="4" w:space="0" w:color="auto"/>
              <w:bottom w:val="single" w:sz="4" w:space="0" w:color="000000"/>
              <w:right w:val="nil"/>
            </w:tcBorders>
            <w:shd w:val="clear" w:color="000000" w:fill="FFFFFF"/>
            <w:vAlign w:val="center"/>
            <w:hideMark/>
          </w:tcPr>
          <w:p w14:paraId="7D3C2D5C" w14:textId="77777777" w:rsidR="00F50237" w:rsidRPr="00BB53D9" w:rsidRDefault="00F50237" w:rsidP="00CE4112">
            <w:pPr>
              <w:widowControl/>
              <w:jc w:val="right"/>
              <w:rPr>
                <w:rFonts w:ascii="ＭＳ ゴシック" w:eastAsia="ＭＳ ゴシック" w:hAnsi="ＭＳ ゴシック" w:cs="ＭＳ Ｐゴシック"/>
                <w:kern w:val="0"/>
                <w:sz w:val="12"/>
                <w:szCs w:val="12"/>
              </w:rPr>
            </w:pPr>
            <w:r w:rsidRPr="00BB53D9">
              <w:rPr>
                <w:rFonts w:ascii="ＭＳ ゴシック" w:eastAsia="ＭＳ ゴシック" w:hAnsi="ＭＳ ゴシック" w:cs="ＭＳ Ｐゴシック" w:hint="eastAsia"/>
                <w:kern w:val="0"/>
                <w:sz w:val="12"/>
                <w:szCs w:val="12"/>
              </w:rPr>
              <w:t xml:space="preserve">支給対象 </w:t>
            </w:r>
            <w:r w:rsidRPr="00BB53D9">
              <w:rPr>
                <w:rFonts w:ascii="ＭＳ ゴシック" w:eastAsia="ＭＳ ゴシック" w:hAnsi="ＭＳ ゴシック" w:cs="ＭＳ Ｐゴシック" w:hint="eastAsia"/>
                <w:kern w:val="0"/>
                <w:sz w:val="12"/>
                <w:szCs w:val="12"/>
              </w:rPr>
              <w:br/>
              <w:t xml:space="preserve">　年　月～年  月　　</w:t>
            </w:r>
          </w:p>
        </w:tc>
        <w:tc>
          <w:tcPr>
            <w:tcW w:w="5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A52853" w14:textId="77777777" w:rsidR="00F50237" w:rsidRPr="00BB53D9" w:rsidRDefault="00F50237" w:rsidP="00CE4112">
            <w:pPr>
              <w:widowControl/>
              <w:jc w:val="right"/>
              <w:rPr>
                <w:rFonts w:ascii="ＭＳ ゴシック" w:eastAsia="ＭＳ ゴシック" w:hAnsi="ＭＳ ゴシック" w:cs="ＭＳ Ｐゴシック"/>
                <w:kern w:val="0"/>
                <w:sz w:val="18"/>
                <w:szCs w:val="18"/>
              </w:rPr>
            </w:pPr>
            <w:r w:rsidRPr="00BB53D9">
              <w:rPr>
                <w:rFonts w:ascii="ＭＳ ゴシック" w:eastAsia="ＭＳ ゴシック" w:hAnsi="ＭＳ ゴシック" w:cs="ＭＳ Ｐゴシック" w:hint="eastAsia"/>
                <w:kern w:val="0"/>
                <w:sz w:val="18"/>
                <w:szCs w:val="18"/>
              </w:rPr>
              <w:t>円</w:t>
            </w:r>
          </w:p>
        </w:tc>
        <w:tc>
          <w:tcPr>
            <w:tcW w:w="198" w:type="pct"/>
            <w:vAlign w:val="center"/>
            <w:hideMark/>
          </w:tcPr>
          <w:p w14:paraId="43089C0B" w14:textId="77777777" w:rsidR="00F50237" w:rsidRPr="005C0300" w:rsidRDefault="00F50237" w:rsidP="00CE4112">
            <w:pPr>
              <w:widowControl/>
              <w:jc w:val="left"/>
              <w:rPr>
                <w:rFonts w:ascii="Times New Roman" w:eastAsia="Times New Roman" w:hAnsi="Times New Roman" w:cs="Times New Roman"/>
                <w:kern w:val="0"/>
                <w:sz w:val="20"/>
                <w:szCs w:val="20"/>
              </w:rPr>
            </w:pPr>
          </w:p>
        </w:tc>
      </w:tr>
      <w:tr w:rsidR="00CD3244" w:rsidRPr="005C0300" w14:paraId="5B62A223" w14:textId="77777777" w:rsidTr="008C137F">
        <w:trPr>
          <w:trHeight w:val="138"/>
        </w:trPr>
        <w:tc>
          <w:tcPr>
            <w:tcW w:w="652" w:type="pct"/>
            <w:gridSpan w:val="2"/>
            <w:vMerge/>
            <w:tcBorders>
              <w:top w:val="single" w:sz="4" w:space="0" w:color="auto"/>
              <w:left w:val="single" w:sz="4" w:space="0" w:color="auto"/>
              <w:bottom w:val="single" w:sz="4" w:space="0" w:color="000000"/>
              <w:right w:val="nil"/>
            </w:tcBorders>
            <w:vAlign w:val="center"/>
            <w:hideMark/>
          </w:tcPr>
          <w:p w14:paraId="77422206" w14:textId="77777777" w:rsidR="00F50237" w:rsidRPr="005C0300" w:rsidRDefault="00F50237" w:rsidP="00CE4112">
            <w:pPr>
              <w:widowControl/>
              <w:jc w:val="left"/>
              <w:rPr>
                <w:rFonts w:ascii="ＭＳ 明朝" w:eastAsia="ＭＳ 明朝" w:hAnsi="ＭＳ 明朝" w:cs="ＭＳ Ｐゴシック"/>
                <w:color w:val="000000"/>
                <w:kern w:val="0"/>
                <w:sz w:val="18"/>
                <w:szCs w:val="18"/>
              </w:rPr>
            </w:pPr>
          </w:p>
        </w:tc>
        <w:tc>
          <w:tcPr>
            <w:tcW w:w="365" w:type="pct"/>
            <w:vMerge/>
            <w:tcBorders>
              <w:top w:val="nil"/>
              <w:left w:val="single" w:sz="4" w:space="0" w:color="auto"/>
              <w:bottom w:val="single" w:sz="4" w:space="0" w:color="000000"/>
              <w:right w:val="nil"/>
            </w:tcBorders>
            <w:vAlign w:val="center"/>
            <w:hideMark/>
          </w:tcPr>
          <w:p w14:paraId="3F203392" w14:textId="77777777" w:rsidR="00F50237" w:rsidRPr="005C0300" w:rsidRDefault="00F50237" w:rsidP="00CE4112">
            <w:pPr>
              <w:widowControl/>
              <w:jc w:val="left"/>
              <w:rPr>
                <w:rFonts w:ascii="ＭＳ 明朝" w:eastAsia="ＭＳ 明朝" w:hAnsi="ＭＳ 明朝" w:cs="ＭＳ Ｐゴシック"/>
                <w:kern w:val="0"/>
                <w:sz w:val="12"/>
                <w:szCs w:val="12"/>
              </w:rPr>
            </w:pPr>
          </w:p>
        </w:tc>
        <w:tc>
          <w:tcPr>
            <w:tcW w:w="581" w:type="pct"/>
            <w:vMerge/>
            <w:tcBorders>
              <w:top w:val="nil"/>
              <w:left w:val="single" w:sz="4" w:space="0" w:color="auto"/>
              <w:bottom w:val="single" w:sz="4" w:space="0" w:color="000000"/>
              <w:right w:val="nil"/>
            </w:tcBorders>
            <w:vAlign w:val="center"/>
            <w:hideMark/>
          </w:tcPr>
          <w:p w14:paraId="51673763"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656" w:type="pct"/>
            <w:gridSpan w:val="2"/>
            <w:vMerge/>
            <w:tcBorders>
              <w:top w:val="single" w:sz="4" w:space="0" w:color="auto"/>
              <w:left w:val="single" w:sz="4" w:space="0" w:color="auto"/>
              <w:bottom w:val="single" w:sz="4" w:space="0" w:color="000000"/>
              <w:right w:val="nil"/>
            </w:tcBorders>
            <w:vAlign w:val="center"/>
            <w:hideMark/>
          </w:tcPr>
          <w:p w14:paraId="7FC4B883" w14:textId="77777777" w:rsidR="00F50237" w:rsidRPr="005C0300" w:rsidRDefault="00F50237" w:rsidP="00CE4112">
            <w:pPr>
              <w:widowControl/>
              <w:jc w:val="left"/>
              <w:rPr>
                <w:rFonts w:ascii="ＭＳ 明朝" w:eastAsia="ＭＳ 明朝" w:hAnsi="ＭＳ 明朝" w:cs="ＭＳ Ｐゴシック"/>
                <w:color w:val="000000"/>
                <w:kern w:val="0"/>
                <w:sz w:val="18"/>
                <w:szCs w:val="18"/>
              </w:rPr>
            </w:pPr>
          </w:p>
        </w:tc>
        <w:tc>
          <w:tcPr>
            <w:tcW w:w="364" w:type="pct"/>
            <w:vMerge/>
            <w:tcBorders>
              <w:top w:val="nil"/>
              <w:left w:val="single" w:sz="4" w:space="0" w:color="auto"/>
              <w:bottom w:val="single" w:sz="4" w:space="0" w:color="000000"/>
              <w:right w:val="nil"/>
            </w:tcBorders>
            <w:vAlign w:val="center"/>
            <w:hideMark/>
          </w:tcPr>
          <w:p w14:paraId="38E77AD8" w14:textId="77777777" w:rsidR="00F50237" w:rsidRPr="005C0300" w:rsidRDefault="00F50237" w:rsidP="00CE4112">
            <w:pPr>
              <w:widowControl/>
              <w:jc w:val="left"/>
              <w:rPr>
                <w:rFonts w:ascii="ＭＳ 明朝" w:eastAsia="ＭＳ 明朝" w:hAnsi="ＭＳ 明朝" w:cs="ＭＳ Ｐゴシック"/>
                <w:kern w:val="0"/>
                <w:sz w:val="12"/>
                <w:szCs w:val="12"/>
              </w:rPr>
            </w:pPr>
          </w:p>
        </w:tc>
        <w:tc>
          <w:tcPr>
            <w:tcW w:w="582" w:type="pct"/>
            <w:vMerge/>
            <w:tcBorders>
              <w:top w:val="nil"/>
              <w:left w:val="single" w:sz="4" w:space="0" w:color="auto"/>
              <w:bottom w:val="single" w:sz="4" w:space="0" w:color="000000"/>
              <w:right w:val="nil"/>
            </w:tcBorders>
            <w:vAlign w:val="center"/>
            <w:hideMark/>
          </w:tcPr>
          <w:p w14:paraId="236070AF"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655" w:type="pct"/>
            <w:gridSpan w:val="2"/>
            <w:vMerge/>
            <w:tcBorders>
              <w:top w:val="single" w:sz="4" w:space="0" w:color="auto"/>
              <w:left w:val="single" w:sz="4" w:space="0" w:color="auto"/>
              <w:bottom w:val="single" w:sz="4" w:space="0" w:color="000000"/>
              <w:right w:val="nil"/>
            </w:tcBorders>
            <w:vAlign w:val="center"/>
            <w:hideMark/>
          </w:tcPr>
          <w:p w14:paraId="45CFB69A" w14:textId="77777777" w:rsidR="00F50237" w:rsidRPr="005C0300" w:rsidRDefault="00F50237" w:rsidP="00CE4112">
            <w:pPr>
              <w:widowControl/>
              <w:jc w:val="left"/>
              <w:rPr>
                <w:rFonts w:ascii="ＭＳ 明朝" w:eastAsia="ＭＳ 明朝" w:hAnsi="ＭＳ 明朝" w:cs="ＭＳ Ｐゴシック"/>
                <w:color w:val="000000"/>
                <w:kern w:val="0"/>
                <w:sz w:val="18"/>
                <w:szCs w:val="18"/>
              </w:rPr>
            </w:pPr>
          </w:p>
        </w:tc>
        <w:tc>
          <w:tcPr>
            <w:tcW w:w="364" w:type="pct"/>
            <w:vMerge/>
            <w:tcBorders>
              <w:top w:val="nil"/>
              <w:left w:val="single" w:sz="4" w:space="0" w:color="auto"/>
              <w:bottom w:val="single" w:sz="4" w:space="0" w:color="000000"/>
              <w:right w:val="nil"/>
            </w:tcBorders>
            <w:vAlign w:val="center"/>
            <w:hideMark/>
          </w:tcPr>
          <w:p w14:paraId="4C9D014B" w14:textId="77777777" w:rsidR="00F50237" w:rsidRPr="005C0300" w:rsidRDefault="00F50237" w:rsidP="00CE4112">
            <w:pPr>
              <w:widowControl/>
              <w:jc w:val="left"/>
              <w:rPr>
                <w:rFonts w:ascii="ＭＳ 明朝" w:eastAsia="ＭＳ 明朝" w:hAnsi="ＭＳ 明朝" w:cs="ＭＳ Ｐゴシック"/>
                <w:kern w:val="0"/>
                <w:sz w:val="12"/>
                <w:szCs w:val="12"/>
              </w:rPr>
            </w:pPr>
          </w:p>
        </w:tc>
        <w:tc>
          <w:tcPr>
            <w:tcW w:w="582" w:type="pct"/>
            <w:vMerge/>
            <w:tcBorders>
              <w:top w:val="nil"/>
              <w:left w:val="single" w:sz="4" w:space="0" w:color="auto"/>
              <w:bottom w:val="single" w:sz="4" w:space="0" w:color="000000"/>
              <w:right w:val="single" w:sz="4" w:space="0" w:color="auto"/>
            </w:tcBorders>
            <w:vAlign w:val="center"/>
            <w:hideMark/>
          </w:tcPr>
          <w:p w14:paraId="3E4781CC" w14:textId="77777777" w:rsidR="00F50237" w:rsidRPr="005C0300" w:rsidRDefault="00F50237" w:rsidP="00CE4112">
            <w:pPr>
              <w:widowControl/>
              <w:jc w:val="left"/>
              <w:rPr>
                <w:rFonts w:ascii="ＭＳ 明朝" w:eastAsia="ＭＳ 明朝" w:hAnsi="ＭＳ 明朝" w:cs="ＭＳ Ｐゴシック"/>
                <w:kern w:val="0"/>
                <w:sz w:val="18"/>
                <w:szCs w:val="18"/>
              </w:rPr>
            </w:pPr>
          </w:p>
        </w:tc>
        <w:tc>
          <w:tcPr>
            <w:tcW w:w="198" w:type="pct"/>
            <w:tcBorders>
              <w:top w:val="nil"/>
              <w:left w:val="nil"/>
              <w:bottom w:val="nil"/>
              <w:right w:val="nil"/>
            </w:tcBorders>
            <w:shd w:val="clear" w:color="auto" w:fill="auto"/>
            <w:noWrap/>
            <w:vAlign w:val="center"/>
            <w:hideMark/>
          </w:tcPr>
          <w:p w14:paraId="584B49FF" w14:textId="77777777" w:rsidR="00F50237" w:rsidRPr="005C0300" w:rsidRDefault="00F50237" w:rsidP="00CE4112">
            <w:pPr>
              <w:widowControl/>
              <w:jc w:val="right"/>
              <w:rPr>
                <w:rFonts w:ascii="ＭＳ 明朝" w:eastAsia="ＭＳ 明朝" w:hAnsi="ＭＳ 明朝" w:cs="ＭＳ Ｐゴシック"/>
                <w:kern w:val="0"/>
                <w:sz w:val="18"/>
                <w:szCs w:val="18"/>
              </w:rPr>
            </w:pPr>
          </w:p>
        </w:tc>
      </w:tr>
    </w:tbl>
    <w:p w14:paraId="43FDF76F" w14:textId="309614FC" w:rsidR="00376541" w:rsidRPr="002B10A6" w:rsidRDefault="00376541" w:rsidP="00544035">
      <w:pPr>
        <w:spacing w:line="360" w:lineRule="exact"/>
        <w:jc w:val="left"/>
        <w:rPr>
          <w:rFonts w:ascii="ＭＳ ゴシック" w:eastAsia="ＭＳ ゴシック" w:hAnsi="ＭＳ ゴシック"/>
          <w:sz w:val="20"/>
          <w:szCs w:val="20"/>
        </w:rPr>
      </w:pPr>
      <w:r w:rsidRPr="002B10A6">
        <w:rPr>
          <w:rFonts w:ascii="ＭＳ ゴシック" w:eastAsia="ＭＳ ゴシック" w:hAnsi="ＭＳ ゴシック" w:hint="eastAsia"/>
          <w:sz w:val="20"/>
          <w:szCs w:val="20"/>
        </w:rPr>
        <w:t>別添の</w:t>
      </w:r>
      <w:r w:rsidRPr="002B10A6">
        <w:rPr>
          <w:rFonts w:ascii="ＭＳ ゴシック" w:eastAsia="ＭＳ ゴシック" w:hAnsi="ＭＳ ゴシック" w:hint="eastAsia"/>
          <w:sz w:val="20"/>
          <w:szCs w:val="20"/>
          <w:u w:val="single"/>
        </w:rPr>
        <w:t>給与支払等証明書と同じ期間内の該当月</w:t>
      </w:r>
      <w:r w:rsidRPr="002B10A6">
        <w:rPr>
          <w:rFonts w:ascii="ＭＳ ゴシック" w:eastAsia="ＭＳ ゴシック" w:hAnsi="ＭＳ ゴシック" w:hint="eastAsia"/>
          <w:sz w:val="20"/>
          <w:szCs w:val="20"/>
        </w:rPr>
        <w:t>に記入してください。</w:t>
      </w:r>
    </w:p>
    <w:p w14:paraId="1E902C2D" w14:textId="77777777" w:rsidR="002B10A6" w:rsidRPr="002B10A6" w:rsidRDefault="002B10A6" w:rsidP="002B10A6">
      <w:pPr>
        <w:rPr>
          <w:rFonts w:ascii="ＭＳ ゴシック" w:eastAsia="ＭＳ ゴシック" w:hAnsi="ＭＳ ゴシック"/>
          <w:sz w:val="20"/>
          <w:szCs w:val="20"/>
        </w:rPr>
      </w:pPr>
    </w:p>
    <w:p w14:paraId="00B32E97" w14:textId="19B70D91" w:rsidR="002B10A6" w:rsidRPr="002B10A6" w:rsidRDefault="002B10A6" w:rsidP="002B10A6">
      <w:pPr>
        <w:rPr>
          <w:rFonts w:ascii="ＭＳ ゴシック" w:eastAsia="ＭＳ ゴシック" w:hAnsi="ＭＳ ゴシック"/>
          <w:sz w:val="20"/>
          <w:szCs w:val="20"/>
        </w:rPr>
      </w:pPr>
      <w:r w:rsidRPr="002B10A6">
        <w:rPr>
          <w:rFonts w:ascii="ＭＳ ゴシック" w:eastAsia="ＭＳ ゴシック" w:hAnsi="ＭＳ ゴシック" w:hint="eastAsia"/>
          <w:sz w:val="20"/>
          <w:szCs w:val="20"/>
        </w:rPr>
        <w:t>参考　一時的な収入として認められないケース</w:t>
      </w:r>
    </w:p>
    <w:p w14:paraId="750F0F6C" w14:textId="77777777" w:rsidR="002B10A6" w:rsidRPr="002B10A6" w:rsidRDefault="002B10A6" w:rsidP="002B10A6">
      <w:pPr>
        <w:ind w:firstLineChars="200" w:firstLine="400"/>
        <w:rPr>
          <w:rFonts w:ascii="ＭＳ ゴシック" w:eastAsia="ＭＳ ゴシック" w:hAnsi="ＭＳ ゴシック"/>
          <w:sz w:val="20"/>
          <w:szCs w:val="20"/>
        </w:rPr>
      </w:pPr>
      <w:r w:rsidRPr="002B10A6">
        <w:rPr>
          <w:rFonts w:ascii="ＭＳ ゴシック" w:eastAsia="ＭＳ ゴシック" w:hAnsi="ＭＳ ゴシック" w:hint="eastAsia"/>
          <w:sz w:val="20"/>
          <w:szCs w:val="20"/>
        </w:rPr>
        <w:t>・雇用契約の変更により、基本給増加又は恒常的な手当が新設されたケース</w:t>
      </w:r>
    </w:p>
    <w:p w14:paraId="5DCFA7C2" w14:textId="77777777" w:rsidR="002B10A6" w:rsidRPr="002B10A6" w:rsidRDefault="002B10A6" w:rsidP="002B10A6">
      <w:pPr>
        <w:ind w:firstLineChars="200" w:firstLine="400"/>
        <w:rPr>
          <w:rFonts w:ascii="ＭＳ ゴシック" w:eastAsia="ＭＳ ゴシック" w:hAnsi="ＭＳ ゴシック"/>
          <w:sz w:val="20"/>
          <w:szCs w:val="20"/>
        </w:rPr>
      </w:pPr>
      <w:r w:rsidRPr="002B10A6">
        <w:rPr>
          <w:rFonts w:ascii="ＭＳ ゴシック" w:eastAsia="ＭＳ ゴシック" w:hAnsi="ＭＳ ゴシック" w:hint="eastAsia"/>
          <w:sz w:val="20"/>
          <w:szCs w:val="20"/>
        </w:rPr>
        <w:t>・雇用契約の変更により、勤務時間や勤務日が増加したケース</w:t>
      </w:r>
    </w:p>
    <w:p w14:paraId="4199D122" w14:textId="075EB821" w:rsidR="002B10A6" w:rsidRPr="002B10A6" w:rsidRDefault="002B10A6" w:rsidP="002B10A6">
      <w:pPr>
        <w:ind w:firstLineChars="200" w:firstLine="400"/>
        <w:rPr>
          <w:rFonts w:ascii="ＭＳ ゴシック" w:eastAsia="ＭＳ ゴシック" w:hAnsi="ＭＳ ゴシック"/>
          <w:sz w:val="20"/>
          <w:szCs w:val="20"/>
        </w:rPr>
      </w:pPr>
      <w:r w:rsidRPr="002B10A6">
        <w:rPr>
          <w:rFonts w:ascii="ＭＳ ゴシック" w:eastAsia="ＭＳ ゴシック" w:hAnsi="ＭＳ ゴシック" w:hint="eastAsia"/>
          <w:sz w:val="20"/>
          <w:szCs w:val="20"/>
        </w:rPr>
        <w:t>・歩合制や出来高払制による賃金を受けている者の収入が増加したケース</w:t>
      </w:r>
    </w:p>
    <w:p w14:paraId="0EFC1341" w14:textId="36EA664B" w:rsidR="002F6719" w:rsidRPr="002B10A6" w:rsidRDefault="002B10A6" w:rsidP="002B10A6">
      <w:pPr>
        <w:ind w:firstLineChars="200" w:firstLine="400"/>
        <w:rPr>
          <w:rFonts w:ascii="ＭＳ ゴシック" w:eastAsia="ＭＳ ゴシック" w:hAnsi="ＭＳ ゴシック"/>
          <w:sz w:val="20"/>
          <w:szCs w:val="20"/>
        </w:rPr>
      </w:pPr>
      <w:r w:rsidRPr="002B10A6">
        <w:rPr>
          <w:rFonts w:ascii="ＭＳ ゴシック" w:eastAsia="ＭＳ ゴシック" w:hAnsi="ＭＳ ゴシック" w:hint="eastAsia"/>
          <w:sz w:val="20"/>
          <w:szCs w:val="20"/>
        </w:rPr>
        <w:t>・自らの都合や希望により労働時間を延長したことにより収入が増加したケース</w:t>
      </w:r>
    </w:p>
    <w:sectPr w:rsidR="002F6719" w:rsidRPr="002B10A6" w:rsidSect="00351E99">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115" w14:textId="3EC1453C" w:rsidR="002B10A6" w:rsidRDefault="002B10A6">
    <w:pPr>
      <w:pStyle w:val="a8"/>
      <w:jc w:val="center"/>
    </w:pPr>
    <w:r>
      <w:t>-</w:t>
    </w:r>
    <w:sdt>
      <w:sdtPr>
        <w:id w:val="744916668"/>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w:t>
        </w:r>
      </w:sdtContent>
    </w:sdt>
  </w:p>
  <w:p w14:paraId="3C89BB74" w14:textId="77777777" w:rsidR="002B10A6" w:rsidRDefault="002B10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E717" w14:textId="132E1B5C" w:rsidR="00544035" w:rsidRDefault="00544035" w:rsidP="001307F7">
    <w:pPr>
      <w:pStyle w:val="a6"/>
      <w:ind w:firstLineChars="4400" w:firstLine="9240"/>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2237A"/>
    <w:multiLevelType w:val="hybridMultilevel"/>
    <w:tmpl w:val="CE0676CE"/>
    <w:lvl w:ilvl="0" w:tplc="502CFF68">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55412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863A3"/>
    <w:rsid w:val="001024CF"/>
    <w:rsid w:val="0011044C"/>
    <w:rsid w:val="001307F7"/>
    <w:rsid w:val="001A5027"/>
    <w:rsid w:val="001C10FA"/>
    <w:rsid w:val="001D3669"/>
    <w:rsid w:val="002065C8"/>
    <w:rsid w:val="00206D2A"/>
    <w:rsid w:val="0025461D"/>
    <w:rsid w:val="0028024C"/>
    <w:rsid w:val="002870AC"/>
    <w:rsid w:val="002B10A6"/>
    <w:rsid w:val="002F6719"/>
    <w:rsid w:val="00327CD4"/>
    <w:rsid w:val="00331D77"/>
    <w:rsid w:val="00333DA9"/>
    <w:rsid w:val="00351E99"/>
    <w:rsid w:val="00376541"/>
    <w:rsid w:val="00394508"/>
    <w:rsid w:val="004210B7"/>
    <w:rsid w:val="004659FF"/>
    <w:rsid w:val="00497098"/>
    <w:rsid w:val="004D2E9C"/>
    <w:rsid w:val="00514487"/>
    <w:rsid w:val="00543964"/>
    <w:rsid w:val="00544035"/>
    <w:rsid w:val="00565027"/>
    <w:rsid w:val="005B13EE"/>
    <w:rsid w:val="005B26BE"/>
    <w:rsid w:val="005C0300"/>
    <w:rsid w:val="005C4133"/>
    <w:rsid w:val="005D725F"/>
    <w:rsid w:val="0061232A"/>
    <w:rsid w:val="0064644A"/>
    <w:rsid w:val="006717D7"/>
    <w:rsid w:val="006B1742"/>
    <w:rsid w:val="006C1DE1"/>
    <w:rsid w:val="00782713"/>
    <w:rsid w:val="007C6DB2"/>
    <w:rsid w:val="00801605"/>
    <w:rsid w:val="00867CC6"/>
    <w:rsid w:val="00870111"/>
    <w:rsid w:val="008B3197"/>
    <w:rsid w:val="008B65E8"/>
    <w:rsid w:val="008C137F"/>
    <w:rsid w:val="008D5C0B"/>
    <w:rsid w:val="008F1E16"/>
    <w:rsid w:val="0090239D"/>
    <w:rsid w:val="0092704D"/>
    <w:rsid w:val="009D4B4B"/>
    <w:rsid w:val="00A1204E"/>
    <w:rsid w:val="00A9271D"/>
    <w:rsid w:val="00AC6B30"/>
    <w:rsid w:val="00AF0D74"/>
    <w:rsid w:val="00B24B74"/>
    <w:rsid w:val="00BB53D9"/>
    <w:rsid w:val="00BE7720"/>
    <w:rsid w:val="00C01B0B"/>
    <w:rsid w:val="00C22BB0"/>
    <w:rsid w:val="00C610C8"/>
    <w:rsid w:val="00CD3244"/>
    <w:rsid w:val="00D65801"/>
    <w:rsid w:val="00D84186"/>
    <w:rsid w:val="00D87149"/>
    <w:rsid w:val="00D87EC6"/>
    <w:rsid w:val="00DA3D3A"/>
    <w:rsid w:val="00DF65A0"/>
    <w:rsid w:val="00E25B21"/>
    <w:rsid w:val="00E47CA8"/>
    <w:rsid w:val="00E544C2"/>
    <w:rsid w:val="00E74EED"/>
    <w:rsid w:val="00E93031"/>
    <w:rsid w:val="00ED287B"/>
    <w:rsid w:val="00F50237"/>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unhideWhenUsed/>
    <w:rsid w:val="00497098"/>
    <w:pPr>
      <w:jc w:val="left"/>
    </w:pPr>
  </w:style>
  <w:style w:type="character" w:customStyle="1" w:styleId="ac">
    <w:name w:val="コメント文字列 (文字)"/>
    <w:basedOn w:val="a0"/>
    <w:link w:val="ab"/>
    <w:uiPriority w:val="99"/>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 w:type="paragraph" w:styleId="af0">
    <w:name w:val="List Paragraph"/>
    <w:basedOn w:val="a"/>
    <w:uiPriority w:val="34"/>
    <w:qFormat/>
    <w:rsid w:val="002B10A6"/>
    <w:pPr>
      <w:widowControl/>
      <w:ind w:leftChars="400" w:left="840" w:firstLineChars="100" w:firstLine="100"/>
      <w:jc w:val="left"/>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565">
      <w:bodyDiv w:val="1"/>
      <w:marLeft w:val="0"/>
      <w:marRight w:val="0"/>
      <w:marTop w:val="0"/>
      <w:marBottom w:val="0"/>
      <w:divBdr>
        <w:top w:val="none" w:sz="0" w:space="0" w:color="auto"/>
        <w:left w:val="none" w:sz="0" w:space="0" w:color="auto"/>
        <w:bottom w:val="none" w:sz="0" w:space="0" w:color="auto"/>
        <w:right w:val="none" w:sz="0" w:space="0" w:color="auto"/>
      </w:divBdr>
    </w:div>
    <w:div w:id="800198461">
      <w:bodyDiv w:val="1"/>
      <w:marLeft w:val="0"/>
      <w:marRight w:val="0"/>
      <w:marTop w:val="0"/>
      <w:marBottom w:val="0"/>
      <w:divBdr>
        <w:top w:val="none" w:sz="0" w:space="0" w:color="auto"/>
        <w:left w:val="none" w:sz="0" w:space="0" w:color="auto"/>
        <w:bottom w:val="none" w:sz="0" w:space="0" w:color="auto"/>
        <w:right w:val="none" w:sz="0" w:space="0" w:color="auto"/>
      </w:divBdr>
    </w:div>
    <w:div w:id="856886877">
      <w:bodyDiv w:val="1"/>
      <w:marLeft w:val="0"/>
      <w:marRight w:val="0"/>
      <w:marTop w:val="0"/>
      <w:marBottom w:val="0"/>
      <w:divBdr>
        <w:top w:val="none" w:sz="0" w:space="0" w:color="auto"/>
        <w:left w:val="none" w:sz="0" w:space="0" w:color="auto"/>
        <w:bottom w:val="none" w:sz="0" w:space="0" w:color="auto"/>
        <w:right w:val="none" w:sz="0" w:space="0" w:color="auto"/>
      </w:divBdr>
    </w:div>
    <w:div w:id="1187791962">
      <w:bodyDiv w:val="1"/>
      <w:marLeft w:val="0"/>
      <w:marRight w:val="0"/>
      <w:marTop w:val="0"/>
      <w:marBottom w:val="0"/>
      <w:divBdr>
        <w:top w:val="none" w:sz="0" w:space="0" w:color="auto"/>
        <w:left w:val="none" w:sz="0" w:space="0" w:color="auto"/>
        <w:bottom w:val="none" w:sz="0" w:space="0" w:color="auto"/>
        <w:right w:val="none" w:sz="0" w:space="0" w:color="auto"/>
      </w:divBdr>
    </w:div>
    <w:div w:id="1542981526">
      <w:bodyDiv w:val="1"/>
      <w:marLeft w:val="0"/>
      <w:marRight w:val="0"/>
      <w:marTop w:val="0"/>
      <w:marBottom w:val="0"/>
      <w:divBdr>
        <w:top w:val="none" w:sz="0" w:space="0" w:color="auto"/>
        <w:left w:val="none" w:sz="0" w:space="0" w:color="auto"/>
        <w:bottom w:val="none" w:sz="0" w:space="0" w:color="auto"/>
        <w:right w:val="none" w:sz="0" w:space="0" w:color="auto"/>
      </w:divBdr>
    </w:div>
    <w:div w:id="1731804253">
      <w:bodyDiv w:val="1"/>
      <w:marLeft w:val="0"/>
      <w:marRight w:val="0"/>
      <w:marTop w:val="0"/>
      <w:marBottom w:val="0"/>
      <w:divBdr>
        <w:top w:val="none" w:sz="0" w:space="0" w:color="auto"/>
        <w:left w:val="none" w:sz="0" w:space="0" w:color="auto"/>
        <w:bottom w:val="none" w:sz="0" w:space="0" w:color="auto"/>
        <w:right w:val="none" w:sz="0" w:space="0" w:color="auto"/>
      </w:divBdr>
    </w:div>
    <w:div w:id="19779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2023-10-17T23:06:00Z</dcterms:created>
  <dcterms:modified xsi:type="dcterms:W3CDTF">2023-11-14T02:24:00Z</dcterms:modified>
</cp:coreProperties>
</file>